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47171" w14:textId="1B87D548" w:rsidR="007D4C9E" w:rsidRPr="00AC0FC3" w:rsidRDefault="008932D8" w:rsidP="00AC0FC3">
      <w:pPr>
        <w:pStyle w:val="Standard"/>
        <w:ind w:left="4248" w:firstLine="708"/>
        <w:rPr>
          <w:spacing w:val="1"/>
          <w:kern w:val="0"/>
          <w:szCs w:val="24"/>
          <w:lang w:eastAsia="en-US"/>
        </w:rPr>
      </w:pPr>
      <w:r w:rsidRPr="00AC0FC3">
        <w:rPr>
          <w:spacing w:val="1"/>
          <w:kern w:val="0"/>
          <w:szCs w:val="24"/>
          <w:lang w:eastAsia="en-US"/>
        </w:rPr>
        <w:t>Al Comune di Torre Pellice</w:t>
      </w:r>
    </w:p>
    <w:p w14:paraId="4FB0C7BA" w14:textId="48280D53" w:rsidR="007D4C9E" w:rsidRPr="00AC0FC3" w:rsidRDefault="008932D8">
      <w:pPr>
        <w:pStyle w:val="Standard"/>
        <w:widowControl w:val="0"/>
        <w:jc w:val="both"/>
        <w:rPr>
          <w:spacing w:val="1"/>
          <w:kern w:val="0"/>
          <w:szCs w:val="24"/>
          <w:lang w:eastAsia="en-US"/>
        </w:rPr>
      </w:pPr>
      <w:r w:rsidRPr="00AC0FC3">
        <w:rPr>
          <w:spacing w:val="1"/>
          <w:kern w:val="0"/>
          <w:szCs w:val="24"/>
          <w:lang w:eastAsia="en-US"/>
        </w:rPr>
        <w:tab/>
      </w:r>
      <w:r w:rsidRPr="00AC0FC3">
        <w:rPr>
          <w:spacing w:val="1"/>
          <w:kern w:val="0"/>
          <w:szCs w:val="24"/>
          <w:lang w:eastAsia="en-US"/>
        </w:rPr>
        <w:tab/>
      </w:r>
      <w:r w:rsidRPr="00AC0FC3">
        <w:rPr>
          <w:spacing w:val="1"/>
          <w:kern w:val="0"/>
          <w:szCs w:val="24"/>
          <w:lang w:eastAsia="en-US"/>
        </w:rPr>
        <w:tab/>
      </w:r>
      <w:r w:rsidRPr="00AC0FC3">
        <w:rPr>
          <w:spacing w:val="1"/>
          <w:kern w:val="0"/>
          <w:szCs w:val="24"/>
          <w:lang w:eastAsia="en-US"/>
        </w:rPr>
        <w:tab/>
      </w:r>
      <w:r w:rsidRPr="00AC0FC3">
        <w:rPr>
          <w:spacing w:val="1"/>
          <w:kern w:val="0"/>
          <w:szCs w:val="24"/>
          <w:lang w:eastAsia="en-US"/>
        </w:rPr>
        <w:tab/>
      </w:r>
      <w:r w:rsidRPr="00AC0FC3">
        <w:rPr>
          <w:spacing w:val="1"/>
          <w:kern w:val="0"/>
          <w:szCs w:val="24"/>
          <w:lang w:eastAsia="en-US"/>
        </w:rPr>
        <w:tab/>
      </w:r>
      <w:r w:rsidRPr="00AC0FC3">
        <w:rPr>
          <w:spacing w:val="1"/>
          <w:kern w:val="0"/>
          <w:szCs w:val="24"/>
          <w:lang w:eastAsia="en-US"/>
        </w:rPr>
        <w:tab/>
        <w:t>Via Repubblica, 1</w:t>
      </w:r>
    </w:p>
    <w:p w14:paraId="4BEB15F1" w14:textId="17C05275" w:rsidR="007D4C9E" w:rsidRPr="00AC0FC3" w:rsidRDefault="008932D8">
      <w:pPr>
        <w:pStyle w:val="Standard"/>
        <w:widowControl w:val="0"/>
        <w:jc w:val="both"/>
        <w:rPr>
          <w:spacing w:val="1"/>
          <w:kern w:val="0"/>
          <w:szCs w:val="24"/>
          <w:lang w:eastAsia="en-US"/>
        </w:rPr>
      </w:pPr>
      <w:r w:rsidRPr="00AC0FC3">
        <w:rPr>
          <w:spacing w:val="1"/>
          <w:kern w:val="0"/>
          <w:szCs w:val="24"/>
          <w:lang w:eastAsia="en-US"/>
        </w:rPr>
        <w:tab/>
      </w:r>
      <w:r w:rsidRPr="00AC0FC3">
        <w:rPr>
          <w:spacing w:val="1"/>
          <w:kern w:val="0"/>
          <w:szCs w:val="24"/>
          <w:lang w:eastAsia="en-US"/>
        </w:rPr>
        <w:tab/>
      </w:r>
      <w:r w:rsidRPr="00AC0FC3">
        <w:rPr>
          <w:spacing w:val="1"/>
          <w:kern w:val="0"/>
          <w:szCs w:val="24"/>
          <w:lang w:eastAsia="en-US"/>
        </w:rPr>
        <w:tab/>
      </w:r>
      <w:r w:rsidRPr="00AC0FC3">
        <w:rPr>
          <w:spacing w:val="1"/>
          <w:kern w:val="0"/>
          <w:szCs w:val="24"/>
          <w:lang w:eastAsia="en-US"/>
        </w:rPr>
        <w:tab/>
      </w:r>
      <w:r w:rsidRPr="00AC0FC3">
        <w:rPr>
          <w:spacing w:val="1"/>
          <w:kern w:val="0"/>
          <w:szCs w:val="24"/>
          <w:lang w:eastAsia="en-US"/>
        </w:rPr>
        <w:tab/>
      </w:r>
      <w:r w:rsidRPr="00AC0FC3">
        <w:rPr>
          <w:spacing w:val="1"/>
          <w:kern w:val="0"/>
          <w:szCs w:val="24"/>
          <w:lang w:eastAsia="en-US"/>
        </w:rPr>
        <w:tab/>
      </w:r>
      <w:r w:rsidRPr="00AC0FC3">
        <w:rPr>
          <w:spacing w:val="1"/>
          <w:kern w:val="0"/>
          <w:szCs w:val="24"/>
          <w:lang w:eastAsia="en-US"/>
        </w:rPr>
        <w:tab/>
        <w:t>10066 – TORRE PELLICE (To)</w:t>
      </w:r>
    </w:p>
    <w:p w14:paraId="14B5A38F" w14:textId="505515E8" w:rsidR="007D4C9E" w:rsidRPr="00AC0FC3" w:rsidRDefault="008932D8" w:rsidP="00AC0FC3">
      <w:pPr>
        <w:pStyle w:val="Standard"/>
        <w:widowControl w:val="0"/>
        <w:spacing w:line="360" w:lineRule="auto"/>
        <w:ind w:left="4956"/>
        <w:jc w:val="both"/>
        <w:rPr>
          <w:spacing w:val="1"/>
          <w:kern w:val="0"/>
          <w:szCs w:val="24"/>
          <w:lang w:eastAsia="en-US"/>
        </w:rPr>
      </w:pPr>
      <w:r w:rsidRPr="00AC0FC3">
        <w:rPr>
          <w:spacing w:val="1"/>
          <w:kern w:val="0"/>
          <w:szCs w:val="24"/>
          <w:lang w:eastAsia="en-US"/>
        </w:rPr>
        <w:t>PEC: protocollo@pec.comunetorrepellice.it </w:t>
      </w:r>
    </w:p>
    <w:p w14:paraId="6A39B3E8" w14:textId="6C6A30E4" w:rsidR="00AC0FC3" w:rsidRDefault="008932D8" w:rsidP="00AC0FC3">
      <w:pPr>
        <w:spacing w:before="240" w:after="120" w:line="240" w:lineRule="auto"/>
        <w:ind w:left="1134" w:hanging="1134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AC0FC3">
        <w:rPr>
          <w:rFonts w:ascii="Times New Roman" w:eastAsia="Times New Roman" w:hAnsi="Times New Roman"/>
          <w:spacing w:val="1"/>
          <w:sz w:val="24"/>
          <w:szCs w:val="24"/>
        </w:rPr>
        <w:t xml:space="preserve">OGGETTO: Appalto per la fornitura di beni (oppure) l’esecuzione del servizio di ___________________ con importo complessivo pari a € ____________ (IVA esclusa) - CIG _______________. </w:t>
      </w:r>
    </w:p>
    <w:p w14:paraId="7FD494DB" w14:textId="77777777" w:rsidR="00327618" w:rsidRDefault="00327618" w:rsidP="00AC0FC3">
      <w:pPr>
        <w:spacing w:before="240" w:after="120" w:line="276" w:lineRule="auto"/>
        <w:jc w:val="both"/>
        <w:rPr>
          <w:rFonts w:ascii="Times New Roman" w:eastAsia="Times New Roman" w:hAnsi="Times New Roman"/>
          <w:b/>
          <w:bCs/>
          <w:spacing w:val="1"/>
          <w:sz w:val="24"/>
          <w:szCs w:val="24"/>
        </w:rPr>
      </w:pPr>
    </w:p>
    <w:p w14:paraId="32CF8E57" w14:textId="77777777" w:rsidR="00327618" w:rsidRPr="00327618" w:rsidRDefault="008932D8" w:rsidP="0032761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8"/>
          <w:szCs w:val="28"/>
        </w:rPr>
      </w:pPr>
      <w:r w:rsidRPr="00327618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 xml:space="preserve">Dichiarazione </w:t>
      </w:r>
      <w:r w:rsidR="00327618" w:rsidRPr="00327618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 xml:space="preserve">sostituiva </w:t>
      </w:r>
    </w:p>
    <w:p w14:paraId="175052BC" w14:textId="5276CE27" w:rsidR="007D4C9E" w:rsidRPr="00AC0FC3" w:rsidRDefault="00327618" w:rsidP="00327618">
      <w:pPr>
        <w:spacing w:after="0" w:line="240" w:lineRule="auto"/>
        <w:jc w:val="center"/>
        <w:rPr>
          <w:rFonts w:ascii="Times New Roman" w:eastAsia="Times New Roman" w:hAnsi="Times New Roman"/>
          <w:spacing w:val="1"/>
          <w:sz w:val="24"/>
          <w:szCs w:val="24"/>
        </w:rPr>
      </w:pPr>
      <w:r w:rsidRPr="00327618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ai sensi degli articoli 46 e 47 del D.P.R. 28 dicembre 2000, n. 445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s.m.i.</w:t>
      </w:r>
      <w:proofErr w:type="spellEnd"/>
    </w:p>
    <w:p w14:paraId="7F82A918" w14:textId="77777777" w:rsidR="007D4C9E" w:rsidRPr="00AC0FC3" w:rsidRDefault="007D4C9E">
      <w:pPr>
        <w:widowControl w:val="0"/>
        <w:autoSpaceDE w:val="0"/>
        <w:spacing w:before="9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529E03C4" w14:textId="77777777" w:rsidR="007D4C9E" w:rsidRPr="00AC0FC3" w:rsidRDefault="008932D8">
      <w:pPr>
        <w:widowControl w:val="0"/>
        <w:tabs>
          <w:tab w:val="left" w:pos="6054"/>
          <w:tab w:val="left" w:pos="6708"/>
          <w:tab w:val="left" w:pos="9336"/>
        </w:tabs>
        <w:autoSpaceDE w:val="0"/>
        <w:spacing w:before="90" w:after="0" w:line="240" w:lineRule="auto"/>
        <w:ind w:left="213"/>
        <w:jc w:val="both"/>
        <w:rPr>
          <w:sz w:val="24"/>
          <w:szCs w:val="24"/>
        </w:rPr>
      </w:pPr>
      <w:r w:rsidRPr="00AC0FC3">
        <w:rPr>
          <w:rFonts w:ascii="Times New Roman" w:eastAsia="Times New Roman" w:hAnsi="Times New Roman"/>
          <w:sz w:val="24"/>
          <w:szCs w:val="24"/>
        </w:rPr>
        <w:t>II</w:t>
      </w:r>
      <w:r w:rsidRPr="00AC0FC3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AC0FC3">
        <w:rPr>
          <w:rFonts w:ascii="Times New Roman" w:eastAsia="Times New Roman" w:hAnsi="Times New Roman"/>
          <w:sz w:val="24"/>
          <w:szCs w:val="24"/>
        </w:rPr>
        <w:t>sottoscritto</w:t>
      </w:r>
      <w:r w:rsidRPr="00AC0FC3">
        <w:rPr>
          <w:rFonts w:ascii="Times New Roman" w:eastAsia="Times New Roman" w:hAnsi="Times New Roman"/>
          <w:sz w:val="24"/>
          <w:szCs w:val="24"/>
          <w:u w:val="single"/>
        </w:rPr>
        <w:tab/>
      </w:r>
      <w:proofErr w:type="spellStart"/>
      <w:r w:rsidRPr="00AC0FC3">
        <w:rPr>
          <w:rFonts w:ascii="Times New Roman" w:eastAsia="Times New Roman" w:hAnsi="Times New Roman"/>
          <w:sz w:val="24"/>
          <w:szCs w:val="24"/>
        </w:rPr>
        <w:t>nat</w:t>
      </w:r>
      <w:proofErr w:type="spellEnd"/>
      <w:r w:rsidRPr="00AC0FC3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AC0FC3">
        <w:rPr>
          <w:rFonts w:ascii="Times New Roman" w:eastAsia="Times New Roman" w:hAnsi="Times New Roman"/>
          <w:sz w:val="24"/>
          <w:szCs w:val="24"/>
        </w:rPr>
        <w:t>a</w:t>
      </w:r>
      <w:r w:rsidRPr="00AC0FC3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AC0FC3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AC0FC3"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14:paraId="13034E66" w14:textId="77777777" w:rsidR="007D4C9E" w:rsidRPr="00AC0FC3" w:rsidRDefault="007D4C9E">
      <w:pPr>
        <w:widowControl w:val="0"/>
        <w:autoSpaceDE w:val="0"/>
        <w:spacing w:before="2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0E34A84" w14:textId="6F1E5652" w:rsidR="007D4C9E" w:rsidRPr="00AC0FC3" w:rsidRDefault="008932D8">
      <w:pPr>
        <w:widowControl w:val="0"/>
        <w:tabs>
          <w:tab w:val="left" w:pos="2142"/>
          <w:tab w:val="left" w:pos="9355"/>
        </w:tabs>
        <w:autoSpaceDE w:val="0"/>
        <w:spacing w:before="90" w:after="0" w:line="240" w:lineRule="auto"/>
        <w:ind w:left="213"/>
        <w:jc w:val="both"/>
        <w:rPr>
          <w:sz w:val="24"/>
          <w:szCs w:val="24"/>
        </w:rPr>
      </w:pPr>
      <w:r w:rsidRPr="00AC0FC3">
        <w:rPr>
          <w:rFonts w:ascii="Times New Roman" w:eastAsia="Times New Roman" w:hAnsi="Times New Roman"/>
          <w:sz w:val="24"/>
          <w:szCs w:val="24"/>
        </w:rPr>
        <w:t>il</w:t>
      </w:r>
      <w:r w:rsidRPr="00AC0FC3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AC0FC3">
        <w:rPr>
          <w:rFonts w:ascii="Times New Roman" w:eastAsia="Times New Roman" w:hAnsi="Times New Roman"/>
          <w:sz w:val="24"/>
          <w:szCs w:val="24"/>
        </w:rPr>
        <w:t xml:space="preserve"> residente in ________________ Via _______________________________</w:t>
      </w:r>
    </w:p>
    <w:p w14:paraId="2AAE6AEB" w14:textId="77777777" w:rsidR="007D4C9E" w:rsidRPr="00AC0FC3" w:rsidRDefault="008932D8">
      <w:pPr>
        <w:widowControl w:val="0"/>
        <w:tabs>
          <w:tab w:val="left" w:pos="2142"/>
          <w:tab w:val="left" w:pos="9355"/>
        </w:tabs>
        <w:autoSpaceDE w:val="0"/>
        <w:spacing w:before="90" w:after="0" w:line="240" w:lineRule="auto"/>
        <w:ind w:left="213"/>
        <w:jc w:val="both"/>
        <w:rPr>
          <w:sz w:val="24"/>
          <w:szCs w:val="24"/>
        </w:rPr>
      </w:pPr>
      <w:r w:rsidRPr="00AC0FC3">
        <w:rPr>
          <w:rFonts w:ascii="Times New Roman" w:eastAsia="Times New Roman" w:hAnsi="Times New Roman"/>
          <w:sz w:val="24"/>
          <w:szCs w:val="24"/>
        </w:rPr>
        <w:t>nella</w:t>
      </w:r>
      <w:r w:rsidRPr="00AC0FC3">
        <w:rPr>
          <w:rFonts w:ascii="Times New Roman" w:eastAsia="Times New Roman" w:hAnsi="Times New Roman"/>
          <w:spacing w:val="57"/>
          <w:sz w:val="24"/>
          <w:szCs w:val="24"/>
        </w:rPr>
        <w:t xml:space="preserve"> </w:t>
      </w:r>
      <w:r w:rsidRPr="00AC0FC3">
        <w:rPr>
          <w:rFonts w:ascii="Times New Roman" w:eastAsia="Times New Roman" w:hAnsi="Times New Roman"/>
          <w:sz w:val="24"/>
          <w:szCs w:val="24"/>
        </w:rPr>
        <w:t>sua</w:t>
      </w:r>
      <w:r w:rsidRPr="00AC0FC3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AC0FC3">
        <w:rPr>
          <w:rFonts w:ascii="Times New Roman" w:eastAsia="Times New Roman" w:hAnsi="Times New Roman"/>
          <w:sz w:val="24"/>
          <w:szCs w:val="24"/>
        </w:rPr>
        <w:t>qualità</w:t>
      </w:r>
      <w:r w:rsidRPr="00AC0FC3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AC0FC3">
        <w:rPr>
          <w:rFonts w:ascii="Times New Roman" w:eastAsia="Times New Roman" w:hAnsi="Times New Roman"/>
          <w:sz w:val="24"/>
          <w:szCs w:val="24"/>
        </w:rPr>
        <w:t xml:space="preserve">di </w:t>
      </w:r>
      <w:r w:rsidRPr="00AC0FC3">
        <w:rPr>
          <w:rFonts w:ascii="Times New Roman" w:eastAsia="Times New Roman" w:hAnsi="Times New Roman"/>
          <w:i/>
          <w:spacing w:val="1"/>
          <w:sz w:val="24"/>
          <w:szCs w:val="24"/>
        </w:rPr>
        <w:t>(</w:t>
      </w:r>
      <w:r w:rsidRPr="00AC0FC3">
        <w:rPr>
          <w:rFonts w:ascii="Times New Roman" w:eastAsia="Times New Roman" w:hAnsi="Times New Roman"/>
          <w:b/>
          <w:bCs/>
          <w:i/>
          <w:spacing w:val="1"/>
          <w:sz w:val="24"/>
          <w:szCs w:val="24"/>
        </w:rPr>
        <w:t>barrare la voce che interessa</w:t>
      </w:r>
      <w:r w:rsidRPr="00AC0FC3">
        <w:rPr>
          <w:rFonts w:ascii="Times New Roman" w:eastAsia="Times New Roman" w:hAnsi="Times New Roman"/>
          <w:i/>
          <w:spacing w:val="1"/>
          <w:sz w:val="24"/>
          <w:szCs w:val="24"/>
        </w:rPr>
        <w:t>)</w:t>
      </w:r>
    </w:p>
    <w:p w14:paraId="00487F5C" w14:textId="77777777" w:rsidR="007D4C9E" w:rsidRPr="00AC0FC3" w:rsidRDefault="008932D8">
      <w:pPr>
        <w:widowControl w:val="0"/>
        <w:tabs>
          <w:tab w:val="left" w:pos="2142"/>
          <w:tab w:val="left" w:pos="9355"/>
        </w:tabs>
        <w:autoSpaceDE w:val="0"/>
        <w:spacing w:before="90" w:after="0" w:line="240" w:lineRule="auto"/>
        <w:ind w:left="213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AC0FC3">
        <w:rPr>
          <w:rFonts w:ascii="Times New Roman" w:eastAsia="Times New Roman" w:hAnsi="Times New Roman"/>
          <w:spacing w:val="1"/>
          <w:sz w:val="24"/>
          <w:szCs w:val="24"/>
        </w:rPr>
        <w:t xml:space="preserve">□ legale rappresentante </w:t>
      </w:r>
    </w:p>
    <w:p w14:paraId="784A9E0F" w14:textId="08461F00" w:rsidR="007D4C9E" w:rsidRPr="00AC0FC3" w:rsidRDefault="008932D8">
      <w:pPr>
        <w:widowControl w:val="0"/>
        <w:tabs>
          <w:tab w:val="left" w:pos="2142"/>
          <w:tab w:val="left" w:pos="9355"/>
        </w:tabs>
        <w:autoSpaceDE w:val="0"/>
        <w:spacing w:before="90" w:after="0" w:line="240" w:lineRule="auto"/>
        <w:ind w:left="213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AC0FC3">
        <w:rPr>
          <w:rFonts w:ascii="Times New Roman" w:eastAsia="Times New Roman" w:hAnsi="Times New Roman"/>
          <w:spacing w:val="1"/>
          <w:sz w:val="24"/>
          <w:szCs w:val="24"/>
        </w:rPr>
        <w:t>□ procuratore come da procura generale/speciale n. rep. _________ del _____________________</w:t>
      </w:r>
    </w:p>
    <w:p w14:paraId="619E9F65" w14:textId="2D9E5116" w:rsidR="007D4C9E" w:rsidRPr="00AC0FC3" w:rsidRDefault="008932D8">
      <w:pPr>
        <w:widowControl w:val="0"/>
        <w:tabs>
          <w:tab w:val="left" w:pos="2142"/>
          <w:tab w:val="left" w:pos="9355"/>
        </w:tabs>
        <w:autoSpaceDE w:val="0"/>
        <w:spacing w:before="90" w:after="0" w:line="240" w:lineRule="auto"/>
        <w:ind w:left="213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AC0FC3">
        <w:rPr>
          <w:rFonts w:ascii="Times New Roman" w:eastAsia="Times New Roman" w:hAnsi="Times New Roman"/>
          <w:spacing w:val="1"/>
          <w:sz w:val="24"/>
          <w:szCs w:val="24"/>
        </w:rPr>
        <w:t>□ altro _______________________ in forza dei poteri conferiti con _______________________</w:t>
      </w:r>
    </w:p>
    <w:p w14:paraId="1D55D291" w14:textId="77777777" w:rsidR="007D4C9E" w:rsidRPr="00AC0FC3" w:rsidRDefault="007D4C9E">
      <w:pPr>
        <w:widowControl w:val="0"/>
        <w:tabs>
          <w:tab w:val="left" w:pos="2142"/>
          <w:tab w:val="left" w:pos="9355"/>
        </w:tabs>
        <w:autoSpaceDE w:val="0"/>
        <w:spacing w:before="90" w:after="0" w:line="240" w:lineRule="auto"/>
        <w:ind w:left="213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</w:p>
    <w:p w14:paraId="007BB53C" w14:textId="77777777" w:rsidR="007D4C9E" w:rsidRPr="00AC0FC3" w:rsidRDefault="008932D8" w:rsidP="00AC0FC3">
      <w:pPr>
        <w:widowControl w:val="0"/>
        <w:tabs>
          <w:tab w:val="left" w:pos="2142"/>
          <w:tab w:val="left" w:pos="9355"/>
        </w:tabs>
        <w:autoSpaceDE w:val="0"/>
        <w:spacing w:before="90" w:after="0" w:line="240" w:lineRule="auto"/>
        <w:jc w:val="both"/>
        <w:rPr>
          <w:sz w:val="24"/>
          <w:szCs w:val="24"/>
        </w:rPr>
      </w:pPr>
      <w:r w:rsidRPr="00AC0FC3">
        <w:rPr>
          <w:rFonts w:ascii="Times New Roman" w:eastAsia="Times New Roman" w:hAnsi="Times New Roman"/>
          <w:spacing w:val="1"/>
          <w:sz w:val="24"/>
          <w:szCs w:val="24"/>
        </w:rPr>
        <w:t>dell’impresa</w:t>
      </w:r>
      <w:r w:rsidRPr="00AC0FC3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AC0FC3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AC0FC3"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14:paraId="24E466E3" w14:textId="77777777" w:rsidR="007D4C9E" w:rsidRPr="00AC0FC3" w:rsidRDefault="007D4C9E" w:rsidP="00AC0FC3">
      <w:pPr>
        <w:widowControl w:val="0"/>
        <w:autoSpaceDE w:val="0"/>
        <w:spacing w:before="2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94BCCC2" w14:textId="3B8380AA" w:rsidR="007D4C9E" w:rsidRPr="00AC0FC3" w:rsidRDefault="008932D8" w:rsidP="00AC0FC3">
      <w:pPr>
        <w:widowControl w:val="0"/>
        <w:tabs>
          <w:tab w:val="left" w:pos="5466"/>
          <w:tab w:val="left" w:pos="9194"/>
        </w:tabs>
        <w:autoSpaceDE w:val="0"/>
        <w:spacing w:before="90" w:after="0" w:line="240" w:lineRule="auto"/>
        <w:jc w:val="both"/>
        <w:rPr>
          <w:sz w:val="24"/>
          <w:szCs w:val="24"/>
        </w:rPr>
      </w:pPr>
      <w:r w:rsidRPr="00AC0FC3">
        <w:rPr>
          <w:rFonts w:ascii="Times New Roman" w:eastAsia="Times New Roman" w:hAnsi="Times New Roman"/>
          <w:sz w:val="24"/>
          <w:szCs w:val="24"/>
        </w:rPr>
        <w:t>con</w:t>
      </w:r>
      <w:r w:rsidRPr="00AC0FC3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AC0FC3">
        <w:rPr>
          <w:rFonts w:ascii="Times New Roman" w:eastAsia="Times New Roman" w:hAnsi="Times New Roman"/>
          <w:sz w:val="24"/>
          <w:szCs w:val="24"/>
        </w:rPr>
        <w:t>sede</w:t>
      </w:r>
      <w:r w:rsidRPr="00AC0FC3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AC0FC3">
        <w:rPr>
          <w:rFonts w:ascii="Times New Roman" w:eastAsia="Times New Roman" w:hAnsi="Times New Roman"/>
          <w:sz w:val="24"/>
          <w:szCs w:val="24"/>
        </w:rPr>
        <w:t>legale</w:t>
      </w:r>
      <w:r w:rsidRPr="00AC0FC3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AC0FC3">
        <w:rPr>
          <w:rFonts w:ascii="Times New Roman" w:eastAsia="Times New Roman" w:hAnsi="Times New Roman"/>
          <w:sz w:val="24"/>
          <w:szCs w:val="24"/>
        </w:rPr>
        <w:t>in_____________________________________________________</w:t>
      </w:r>
      <w:r w:rsidRPr="00AC0FC3">
        <w:rPr>
          <w:rFonts w:ascii="Times New Roman" w:eastAsia="Times New Roman" w:hAnsi="Times New Roman"/>
          <w:sz w:val="24"/>
          <w:szCs w:val="24"/>
          <w:u w:val="single"/>
        </w:rPr>
        <w:t>_________</w:t>
      </w:r>
    </w:p>
    <w:p w14:paraId="1BFB1FF5" w14:textId="77777777" w:rsidR="007D4C9E" w:rsidRPr="00AC0FC3" w:rsidRDefault="007D4C9E" w:rsidP="00AC0FC3">
      <w:pPr>
        <w:widowControl w:val="0"/>
        <w:autoSpaceDE w:val="0"/>
        <w:spacing w:before="2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CFB9F5D" w14:textId="77777777" w:rsidR="00AC0FC3" w:rsidRDefault="008932D8" w:rsidP="00AC0FC3">
      <w:pPr>
        <w:widowControl w:val="0"/>
        <w:autoSpaceDE w:val="0"/>
        <w:spacing w:before="2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C0FC3">
        <w:rPr>
          <w:rFonts w:ascii="Times New Roman" w:eastAsia="Times New Roman" w:hAnsi="Times New Roman"/>
          <w:sz w:val="24"/>
          <w:szCs w:val="24"/>
        </w:rPr>
        <w:t xml:space="preserve">e sede operativa in ____________________________________________________________ </w:t>
      </w:r>
    </w:p>
    <w:p w14:paraId="69C76CE6" w14:textId="77777777" w:rsidR="00AC0FC3" w:rsidRDefault="00AC0FC3" w:rsidP="00AC0FC3">
      <w:pPr>
        <w:widowControl w:val="0"/>
        <w:autoSpaceDE w:val="0"/>
        <w:spacing w:before="2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F06BA1A" w14:textId="5990DEC8" w:rsidR="007D4C9E" w:rsidRPr="00AC0FC3" w:rsidRDefault="008932D8" w:rsidP="00AC0FC3">
      <w:pPr>
        <w:widowControl w:val="0"/>
        <w:autoSpaceDE w:val="0"/>
        <w:spacing w:before="2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C0FC3">
        <w:rPr>
          <w:rFonts w:ascii="Times New Roman" w:eastAsia="Times New Roman" w:hAnsi="Times New Roman"/>
          <w:sz w:val="24"/>
          <w:szCs w:val="24"/>
        </w:rPr>
        <w:t>via/piazza</w:t>
      </w:r>
      <w:r w:rsidR="00AC0FC3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</w:t>
      </w:r>
    </w:p>
    <w:p w14:paraId="301E44D9" w14:textId="77777777" w:rsidR="007D4C9E" w:rsidRPr="00AC0FC3" w:rsidRDefault="007D4C9E">
      <w:pPr>
        <w:widowControl w:val="0"/>
        <w:autoSpaceDE w:val="0"/>
        <w:spacing w:before="2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44404AA" w14:textId="26801395" w:rsidR="007D4C9E" w:rsidRPr="00AC0FC3" w:rsidRDefault="008932D8">
      <w:pPr>
        <w:widowControl w:val="0"/>
        <w:tabs>
          <w:tab w:val="left" w:pos="4640"/>
          <w:tab w:val="left" w:pos="9280"/>
        </w:tabs>
        <w:autoSpaceDE w:val="0"/>
        <w:spacing w:before="90" w:after="0" w:line="240" w:lineRule="auto"/>
        <w:jc w:val="both"/>
        <w:rPr>
          <w:sz w:val="24"/>
          <w:szCs w:val="24"/>
        </w:rPr>
      </w:pPr>
      <w:r w:rsidRPr="00AC0FC3">
        <w:rPr>
          <w:rFonts w:ascii="Times New Roman" w:eastAsia="Times New Roman" w:hAnsi="Times New Roman"/>
          <w:sz w:val="24"/>
          <w:szCs w:val="24"/>
        </w:rPr>
        <w:t>codice</w:t>
      </w:r>
      <w:r w:rsidRPr="00AC0FC3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AC0FC3">
        <w:rPr>
          <w:rFonts w:ascii="Times New Roman" w:eastAsia="Times New Roman" w:hAnsi="Times New Roman"/>
          <w:sz w:val="24"/>
          <w:szCs w:val="24"/>
        </w:rPr>
        <w:t>fiscale</w:t>
      </w:r>
      <w:r w:rsidRPr="00AC0FC3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AC0FC3">
        <w:rPr>
          <w:rFonts w:ascii="Times New Roman" w:eastAsia="Times New Roman" w:hAnsi="Times New Roman"/>
          <w:sz w:val="24"/>
          <w:szCs w:val="24"/>
        </w:rPr>
        <w:t xml:space="preserve"> partita</w:t>
      </w:r>
      <w:r w:rsidRPr="00AC0FC3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AC0FC3">
        <w:rPr>
          <w:rFonts w:ascii="Times New Roman" w:eastAsia="Times New Roman" w:hAnsi="Times New Roman"/>
          <w:sz w:val="24"/>
          <w:szCs w:val="24"/>
        </w:rPr>
        <w:t xml:space="preserve">I.V.A. </w:t>
      </w:r>
      <w:r w:rsidRPr="00AC0FC3">
        <w:rPr>
          <w:rFonts w:ascii="Times New Roman" w:eastAsia="Times New Roman" w:hAnsi="Times New Roman"/>
          <w:sz w:val="24"/>
          <w:szCs w:val="24"/>
          <w:u w:val="single"/>
        </w:rPr>
        <w:t xml:space="preserve"> _____________________________</w:t>
      </w:r>
    </w:p>
    <w:p w14:paraId="10739A58" w14:textId="77777777" w:rsidR="007D4C9E" w:rsidRPr="00AC0FC3" w:rsidRDefault="007D4C9E">
      <w:pPr>
        <w:widowControl w:val="0"/>
        <w:tabs>
          <w:tab w:val="left" w:pos="4640"/>
          <w:tab w:val="left" w:pos="9280"/>
        </w:tabs>
        <w:autoSpaceDE w:val="0"/>
        <w:spacing w:before="9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DF4D85E" w14:textId="7D015957" w:rsidR="007D4C9E" w:rsidRPr="00AC0FC3" w:rsidRDefault="008932D8">
      <w:pPr>
        <w:widowControl w:val="0"/>
        <w:autoSpaceDE w:val="0"/>
        <w:spacing w:before="2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C0FC3">
        <w:rPr>
          <w:rFonts w:ascii="Times New Roman" w:eastAsia="Times New Roman" w:hAnsi="Times New Roman"/>
          <w:sz w:val="24"/>
          <w:szCs w:val="24"/>
        </w:rPr>
        <w:t>indirizzo e-mail___________________________________________________________________</w:t>
      </w:r>
    </w:p>
    <w:p w14:paraId="751D630A" w14:textId="77777777" w:rsidR="007D4C9E" w:rsidRPr="00AC0FC3" w:rsidRDefault="007D4C9E">
      <w:pPr>
        <w:widowControl w:val="0"/>
        <w:autoSpaceDE w:val="0"/>
        <w:spacing w:before="2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36D6F1F" w14:textId="4E711CEE" w:rsidR="007D4C9E" w:rsidRPr="00AC0FC3" w:rsidRDefault="008932D8">
      <w:pPr>
        <w:widowControl w:val="0"/>
        <w:autoSpaceDE w:val="0"/>
        <w:spacing w:before="2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C0FC3">
        <w:rPr>
          <w:rFonts w:ascii="Times New Roman" w:eastAsia="Times New Roman" w:hAnsi="Times New Roman"/>
          <w:sz w:val="24"/>
          <w:szCs w:val="24"/>
        </w:rPr>
        <w:t>indirizzo PEC ___________________________________________________________________</w:t>
      </w:r>
    </w:p>
    <w:p w14:paraId="184CAEBD" w14:textId="77777777" w:rsidR="007D4C9E" w:rsidRPr="00AC0FC3" w:rsidRDefault="007D4C9E">
      <w:pPr>
        <w:widowControl w:val="0"/>
        <w:autoSpaceDE w:val="0"/>
        <w:spacing w:before="2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0D83E29" w14:textId="230272A3" w:rsidR="007D4C9E" w:rsidRPr="00AC0FC3" w:rsidRDefault="008932D8">
      <w:pPr>
        <w:widowControl w:val="0"/>
        <w:tabs>
          <w:tab w:val="left" w:pos="9241"/>
        </w:tabs>
        <w:autoSpaceDE w:val="0"/>
        <w:spacing w:before="90" w:after="0" w:line="240" w:lineRule="auto"/>
        <w:jc w:val="both"/>
        <w:rPr>
          <w:sz w:val="24"/>
          <w:szCs w:val="24"/>
        </w:rPr>
      </w:pPr>
      <w:r w:rsidRPr="00AC0FC3">
        <w:rPr>
          <w:rFonts w:ascii="Times New Roman" w:hAnsi="Times New Roman"/>
          <w:sz w:val="24"/>
          <w:szCs w:val="24"/>
        </w:rPr>
        <w:t xml:space="preserve">con </w:t>
      </w:r>
      <w:proofErr w:type="spellStart"/>
      <w:r w:rsidRPr="00AC0FC3">
        <w:rPr>
          <w:rFonts w:ascii="Times New Roman" w:hAnsi="Times New Roman"/>
          <w:sz w:val="24"/>
          <w:szCs w:val="24"/>
        </w:rPr>
        <w:t>tel</w:t>
      </w:r>
      <w:proofErr w:type="spellEnd"/>
      <w:r w:rsidRPr="00AC0FC3">
        <w:rPr>
          <w:rFonts w:ascii="Times New Roman" w:hAnsi="Times New Roman"/>
          <w:sz w:val="24"/>
          <w:szCs w:val="24"/>
        </w:rPr>
        <w:t xml:space="preserve"> n° _______________________________________________________________________</w:t>
      </w:r>
    </w:p>
    <w:p w14:paraId="12D578E6" w14:textId="77777777" w:rsidR="007D4C9E" w:rsidRPr="00AC0FC3" w:rsidRDefault="007D4C9E">
      <w:pPr>
        <w:widowControl w:val="0"/>
        <w:autoSpaceDE w:val="0"/>
        <w:spacing w:before="7"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28BC668" w14:textId="77777777" w:rsidR="007D4C9E" w:rsidRPr="006332D6" w:rsidRDefault="00893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TENUTO CONTO che, ai sensi dell’art. 52 del d.lgs. 36/2023:</w:t>
      </w:r>
    </w:p>
    <w:p w14:paraId="674735C2" w14:textId="77777777" w:rsidR="007D4C9E" w:rsidRPr="006332D6" w:rsidRDefault="008932D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nelle </w:t>
      </w:r>
      <w:hyperlink r:id="rId8" w:history="1">
        <w:r w:rsidRPr="006332D6">
          <w:rPr>
            <w:rFonts w:ascii="Times New Roman" w:eastAsia="Times New Roman" w:hAnsi="Times New Roman"/>
            <w:spacing w:val="1"/>
            <w:sz w:val="24"/>
            <w:szCs w:val="24"/>
          </w:rPr>
          <w:t>procedure di affidamento di cui all’articolo 50, comma 1, lettere a) e b),</w:t>
        </w:r>
      </w:hyperlink>
      <w:r w:rsidRPr="006332D6">
        <w:rPr>
          <w:rFonts w:ascii="Times New Roman" w:eastAsia="Times New Roman" w:hAnsi="Times New Roman"/>
          <w:spacing w:val="1"/>
          <w:sz w:val="24"/>
          <w:szCs w:val="24"/>
        </w:rPr>
        <w:t> di importo inferiore a 40.000,00 euro, gli operatori economici attestano con dichiarazione sostitutiva di atto di notorietà il possesso dei requisiti di partecipazione e di qualificazione richiesti e che la stazione appaltante verifica le dichiarazioni, anche previo sorteggio di un campione individuato con modalità predeterminate ogni anno;</w:t>
      </w:r>
    </w:p>
    <w:p w14:paraId="31E6333C" w14:textId="77777777" w:rsidR="007D4C9E" w:rsidRPr="006332D6" w:rsidRDefault="008932D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quando, in conseguenza della verifica, non sia confermato il possesso dei requisiti generali o speciali dichiarati, la stazione appaltante procede alla risoluzione del contratto, all’escussione della eventuale </w:t>
      </w:r>
      <w:hyperlink r:id="rId9" w:history="1">
        <w:r w:rsidRPr="006332D6">
          <w:rPr>
            <w:rFonts w:ascii="Times New Roman" w:eastAsia="Times New Roman" w:hAnsi="Times New Roman"/>
            <w:spacing w:val="1"/>
            <w:sz w:val="24"/>
            <w:szCs w:val="24"/>
          </w:rPr>
          <w:t>garanzia definitiva</w:t>
        </w:r>
      </w:hyperlink>
      <w:r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, alla comunicazione all’ANAC e alla sospensione 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lastRenderedPageBreak/>
        <w:t>dell’operatore economico dalla partecipazione alle procedure di affidamento indette dalla medesima stazione appaltante per un periodo da uno a dodici mesi decorrenti dall’adozione del provvedimento.</w:t>
      </w:r>
    </w:p>
    <w:p w14:paraId="674863E1" w14:textId="77777777" w:rsidR="007D4C9E" w:rsidRPr="006332D6" w:rsidRDefault="007D4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</w:p>
    <w:p w14:paraId="5F2C9BD5" w14:textId="35DF7F4E" w:rsidR="007D4C9E" w:rsidRPr="006332D6" w:rsidRDefault="00893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Con riferimento alle prestazioni indicate in oggetto, ai sensi degli artt. 46, 47, 75 e 76 del </w:t>
      </w:r>
      <w:r w:rsidR="00C14764" w:rsidRPr="006332D6">
        <w:rPr>
          <w:rFonts w:ascii="Times New Roman" w:eastAsia="Times New Roman" w:hAnsi="Times New Roman"/>
          <w:spacing w:val="1"/>
          <w:sz w:val="24"/>
          <w:szCs w:val="24"/>
        </w:rPr>
        <w:t>D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.P.R. 28.12.2000, N. 445 e </w:t>
      </w:r>
      <w:proofErr w:type="spellStart"/>
      <w:r w:rsidRPr="006332D6">
        <w:rPr>
          <w:rFonts w:ascii="Times New Roman" w:eastAsia="Times New Roman" w:hAnsi="Times New Roman"/>
          <w:spacing w:val="1"/>
          <w:sz w:val="24"/>
          <w:szCs w:val="24"/>
        </w:rPr>
        <w:t>ss.mm.ii</w:t>
      </w:r>
      <w:proofErr w:type="spellEnd"/>
      <w:r w:rsidRPr="006332D6">
        <w:rPr>
          <w:rFonts w:ascii="Times New Roman" w:eastAsia="Times New Roman" w:hAnsi="Times New Roman"/>
          <w:spacing w:val="1"/>
          <w:sz w:val="24"/>
          <w:szCs w:val="24"/>
        </w:rPr>
        <w:t>., consapevole della responsabilità e delle conseguenze civili, amministrative e penali previste in caso di rilascio di dichiarazioni mendaci e/o formazione di atti falsi e/o uso degli stessi,</w:t>
      </w:r>
    </w:p>
    <w:p w14:paraId="6FBD5AFA" w14:textId="77777777" w:rsidR="007D4C9E" w:rsidRPr="00AC0FC3" w:rsidRDefault="008932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</w:pPr>
      <w:r w:rsidRPr="00AC0FC3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  <w:t>DICHIARA </w:t>
      </w:r>
    </w:p>
    <w:p w14:paraId="4E580A9A" w14:textId="77777777" w:rsidR="007D4C9E" w:rsidRPr="00AC0FC3" w:rsidRDefault="007D4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22222"/>
          <w:sz w:val="24"/>
          <w:szCs w:val="24"/>
          <w:lang w:eastAsia="it-IT"/>
        </w:rPr>
      </w:pPr>
    </w:p>
    <w:p w14:paraId="229B916F" w14:textId="226A4F0B" w:rsidR="007D4C9E" w:rsidRPr="006332D6" w:rsidRDefault="008932D8" w:rsidP="00C14764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di essere iscritto alla CCIAA di ___________ al n. ______________ per un’attività </w:t>
      </w:r>
      <w:r w:rsidR="00C14764" w:rsidRPr="006332D6">
        <w:rPr>
          <w:rFonts w:ascii="Times New Roman" w:eastAsia="Times New Roman" w:hAnsi="Times New Roman"/>
          <w:spacing w:val="1"/>
          <w:sz w:val="24"/>
          <w:szCs w:val="24"/>
        </w:rPr>
        <w:t>p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ertinente con l’oggetto dell’appalto in questione, </w:t>
      </w:r>
    </w:p>
    <w:p w14:paraId="452720D9" w14:textId="77777777" w:rsidR="007D4C9E" w:rsidRPr="006332D6" w:rsidRDefault="007D4C9E">
      <w:pPr>
        <w:pStyle w:val="Paragrafoelenco"/>
        <w:shd w:val="clear" w:color="auto" w:fill="FFFFFF"/>
        <w:spacing w:after="0" w:line="240" w:lineRule="auto"/>
        <w:rPr>
          <w:rFonts w:ascii="Times New Roman" w:eastAsia="Times New Roman" w:hAnsi="Times New Roman"/>
          <w:spacing w:val="1"/>
          <w:sz w:val="24"/>
          <w:szCs w:val="24"/>
        </w:rPr>
      </w:pPr>
    </w:p>
    <w:p w14:paraId="0923F04A" w14:textId="069DA9DF" w:rsidR="007D4C9E" w:rsidRPr="006332D6" w:rsidRDefault="008932D8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che i soggetti di cui all’art. 94, comma 3, del </w:t>
      </w:r>
      <w:r w:rsidR="00C14764" w:rsidRPr="006332D6">
        <w:rPr>
          <w:rFonts w:ascii="Times New Roman" w:eastAsia="Times New Roman" w:hAnsi="Times New Roman"/>
          <w:spacing w:val="1"/>
          <w:sz w:val="24"/>
          <w:szCs w:val="24"/>
        </w:rPr>
        <w:t>D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>.lgs. 36/2023 sono i seguenti:</w:t>
      </w:r>
    </w:p>
    <w:p w14:paraId="3FA112EA" w14:textId="77777777" w:rsidR="007D4C9E" w:rsidRPr="00AC0FC3" w:rsidRDefault="008932D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lang w:eastAsia="it-IT"/>
        </w:rPr>
      </w:pPr>
      <w:r w:rsidRPr="00AC0FC3"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lang w:eastAsia="it-IT"/>
        </w:rPr>
        <w:t>Ipotesi 1</w:t>
      </w:r>
    </w:p>
    <w:tbl>
      <w:tblPr>
        <w:tblW w:w="99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5"/>
        <w:gridCol w:w="3554"/>
        <w:gridCol w:w="2126"/>
      </w:tblGrid>
      <w:tr w:rsidR="007D4C9E" w:rsidRPr="00AC0FC3" w14:paraId="3AEADC34" w14:textId="77777777"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215F6E08" w14:textId="77777777" w:rsidR="007D4C9E" w:rsidRPr="00AC0FC3" w:rsidRDefault="00893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C0FC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Forma giuridica: </w:t>
            </w:r>
          </w:p>
        </w:tc>
        <w:tc>
          <w:tcPr>
            <w:tcW w:w="5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650CE645" w14:textId="77777777" w:rsidR="007D4C9E" w:rsidRPr="00AC0FC3" w:rsidRDefault="008932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0F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Ditta individuale</w:t>
            </w:r>
          </w:p>
        </w:tc>
      </w:tr>
      <w:tr w:rsidR="007D4C9E" w:rsidRPr="00AC0FC3" w14:paraId="4BB97447" w14:textId="77777777"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5F0E8963" w14:textId="77777777" w:rsidR="007D4C9E" w:rsidRPr="00AC0FC3" w:rsidRDefault="00893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C0FC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il titolare e il direttore tecnico sono i seguenti soggetti:</w:t>
            </w:r>
          </w:p>
        </w:tc>
      </w:tr>
      <w:tr w:rsidR="007D4C9E" w:rsidRPr="00AC0FC3" w14:paraId="3315A94C" w14:textId="77777777"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24AEB56A" w14:textId="77777777" w:rsidR="007D4C9E" w:rsidRPr="00AC0FC3" w:rsidRDefault="008932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0F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Cognome e nome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5D727361" w14:textId="77777777" w:rsidR="007D4C9E" w:rsidRPr="00AC0FC3" w:rsidRDefault="008932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0F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Codice fiscale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14235" w14:textId="77777777" w:rsidR="007D4C9E" w:rsidRPr="00AC0FC3" w:rsidRDefault="00893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AC0F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Carica ricoperta</w:t>
            </w:r>
          </w:p>
        </w:tc>
      </w:tr>
      <w:tr w:rsidR="007D4C9E" w:rsidRPr="00AC0FC3" w14:paraId="6B4EC164" w14:textId="77777777"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610C8B5E" w14:textId="77777777" w:rsidR="007D4C9E" w:rsidRPr="00AC0FC3" w:rsidRDefault="007D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394B8F48" w14:textId="77777777" w:rsidR="007D4C9E" w:rsidRPr="00AC0FC3" w:rsidRDefault="007D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499D8" w14:textId="77777777" w:rsidR="007D4C9E" w:rsidRPr="00AC0FC3" w:rsidRDefault="00893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C0FC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Titolare</w:t>
            </w:r>
          </w:p>
        </w:tc>
      </w:tr>
      <w:tr w:rsidR="007D4C9E" w:rsidRPr="00AC0FC3" w14:paraId="7A055B90" w14:textId="77777777"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475E15EF" w14:textId="77777777" w:rsidR="007D4C9E" w:rsidRPr="00AC0FC3" w:rsidRDefault="007D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7F7C4E5B" w14:textId="77777777" w:rsidR="007D4C9E" w:rsidRPr="00AC0FC3" w:rsidRDefault="007D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705C6" w14:textId="77777777" w:rsidR="007D4C9E" w:rsidRPr="00AC0FC3" w:rsidRDefault="00893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C0FC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Direttore Tecnico</w:t>
            </w:r>
          </w:p>
        </w:tc>
      </w:tr>
      <w:tr w:rsidR="007D4C9E" w:rsidRPr="00AC0FC3" w14:paraId="1C7C13EE" w14:textId="77777777"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3A968CF6" w14:textId="77777777" w:rsidR="007D4C9E" w:rsidRPr="00AC0FC3" w:rsidRDefault="007D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3CAA97B4" w14:textId="77777777" w:rsidR="007D4C9E" w:rsidRPr="00AC0FC3" w:rsidRDefault="007D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8AA22A" w14:textId="77777777" w:rsidR="007D4C9E" w:rsidRPr="00AC0FC3" w:rsidRDefault="00893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C0FC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….</w:t>
            </w:r>
          </w:p>
        </w:tc>
      </w:tr>
    </w:tbl>
    <w:p w14:paraId="4FA629FA" w14:textId="77777777" w:rsidR="007D4C9E" w:rsidRPr="00AC0FC3" w:rsidRDefault="008932D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lang w:eastAsia="it-IT"/>
        </w:rPr>
      </w:pPr>
      <w:r w:rsidRPr="00AC0FC3"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lang w:eastAsia="it-IT"/>
        </w:rPr>
        <w:t>Ipotesi 2</w:t>
      </w:r>
    </w:p>
    <w:tbl>
      <w:tblPr>
        <w:tblW w:w="99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5"/>
        <w:gridCol w:w="3554"/>
        <w:gridCol w:w="2126"/>
      </w:tblGrid>
      <w:tr w:rsidR="007D4C9E" w:rsidRPr="00AC0FC3" w14:paraId="2D28FA83" w14:textId="77777777"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34A54159" w14:textId="77777777" w:rsidR="007D4C9E" w:rsidRPr="00AC0FC3" w:rsidRDefault="00893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bookmarkStart w:id="0" w:name="_Hlk143694481"/>
            <w:r w:rsidRPr="00AC0FC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Forma giuridica: </w:t>
            </w:r>
          </w:p>
        </w:tc>
        <w:tc>
          <w:tcPr>
            <w:tcW w:w="5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42C8D1E4" w14:textId="77777777" w:rsidR="007D4C9E" w:rsidRPr="00AC0FC3" w:rsidRDefault="008932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0F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Società in nome collettivo</w:t>
            </w:r>
          </w:p>
        </w:tc>
      </w:tr>
      <w:tr w:rsidR="007D4C9E" w:rsidRPr="00AC0FC3" w14:paraId="7F6F5A3B" w14:textId="77777777"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181F2F89" w14:textId="77777777" w:rsidR="007D4C9E" w:rsidRPr="00AC0FC3" w:rsidRDefault="00893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C0FC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il socio amministratore e il direttore tecnico sono i seguenti soggetti</w:t>
            </w:r>
          </w:p>
        </w:tc>
      </w:tr>
      <w:tr w:rsidR="007D4C9E" w:rsidRPr="00AC0FC3" w14:paraId="4324D7D3" w14:textId="77777777"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6DE583DD" w14:textId="77777777" w:rsidR="007D4C9E" w:rsidRPr="00AC0FC3" w:rsidRDefault="008932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0F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Cognome e nome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1900ADFF" w14:textId="77777777" w:rsidR="007D4C9E" w:rsidRPr="00AC0FC3" w:rsidRDefault="008932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0F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Codice fiscale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FDB17" w14:textId="77777777" w:rsidR="007D4C9E" w:rsidRPr="00AC0FC3" w:rsidRDefault="00893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AC0F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Carica ricoperta</w:t>
            </w:r>
          </w:p>
        </w:tc>
      </w:tr>
      <w:tr w:rsidR="007D4C9E" w:rsidRPr="00AC0FC3" w14:paraId="4A9684EA" w14:textId="77777777"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777884A7" w14:textId="77777777" w:rsidR="007D4C9E" w:rsidRPr="00AC0FC3" w:rsidRDefault="007D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6585F40D" w14:textId="77777777" w:rsidR="007D4C9E" w:rsidRPr="00AC0FC3" w:rsidRDefault="007D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07A73" w14:textId="77777777" w:rsidR="007D4C9E" w:rsidRPr="00AC0FC3" w:rsidRDefault="00893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C0FC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Socio amministratore</w:t>
            </w:r>
          </w:p>
        </w:tc>
      </w:tr>
      <w:tr w:rsidR="007D4C9E" w:rsidRPr="00AC0FC3" w14:paraId="3B3869F8" w14:textId="77777777"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0B75D782" w14:textId="77777777" w:rsidR="007D4C9E" w:rsidRPr="00AC0FC3" w:rsidRDefault="007D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42D9492E" w14:textId="77777777" w:rsidR="007D4C9E" w:rsidRPr="00AC0FC3" w:rsidRDefault="007D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930F8" w14:textId="77777777" w:rsidR="007D4C9E" w:rsidRPr="00AC0FC3" w:rsidRDefault="00893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C0FC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Direttore Tecnico</w:t>
            </w:r>
          </w:p>
        </w:tc>
      </w:tr>
      <w:tr w:rsidR="007D4C9E" w:rsidRPr="00AC0FC3" w14:paraId="1BE039BF" w14:textId="77777777"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7E461AB1" w14:textId="77777777" w:rsidR="007D4C9E" w:rsidRPr="00AC0FC3" w:rsidRDefault="007D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627B0311" w14:textId="77777777" w:rsidR="007D4C9E" w:rsidRPr="00AC0FC3" w:rsidRDefault="007D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318C4D" w14:textId="77777777" w:rsidR="007D4C9E" w:rsidRPr="00AC0FC3" w:rsidRDefault="00893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C0FC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….</w:t>
            </w:r>
          </w:p>
        </w:tc>
      </w:tr>
    </w:tbl>
    <w:bookmarkEnd w:id="0"/>
    <w:p w14:paraId="0FEBB60C" w14:textId="77777777" w:rsidR="007D4C9E" w:rsidRPr="00AC0FC3" w:rsidRDefault="008932D8">
      <w:pPr>
        <w:shd w:val="clear" w:color="auto" w:fill="FFFFFF"/>
        <w:spacing w:after="0" w:line="240" w:lineRule="auto"/>
        <w:rPr>
          <w:sz w:val="24"/>
          <w:szCs w:val="24"/>
        </w:rPr>
      </w:pPr>
      <w:r w:rsidRPr="00AC0FC3"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lang w:eastAsia="it-IT"/>
        </w:rPr>
        <w:t xml:space="preserve">Ipotesi 3 </w:t>
      </w:r>
    </w:p>
    <w:tbl>
      <w:tblPr>
        <w:tblW w:w="99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5"/>
        <w:gridCol w:w="3554"/>
        <w:gridCol w:w="2126"/>
      </w:tblGrid>
      <w:tr w:rsidR="007D4C9E" w:rsidRPr="00AC0FC3" w14:paraId="21D89D26" w14:textId="77777777"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60B39A3D" w14:textId="77777777" w:rsidR="007D4C9E" w:rsidRPr="00AC0FC3" w:rsidRDefault="00893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C0FC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Forma giuridica: </w:t>
            </w:r>
          </w:p>
        </w:tc>
        <w:tc>
          <w:tcPr>
            <w:tcW w:w="5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6530F29F" w14:textId="77777777" w:rsidR="007D4C9E" w:rsidRPr="00AC0FC3" w:rsidRDefault="008932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0F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Società in accomandita semplice</w:t>
            </w:r>
          </w:p>
        </w:tc>
      </w:tr>
      <w:tr w:rsidR="007D4C9E" w:rsidRPr="00AC0FC3" w14:paraId="4F10E2B2" w14:textId="77777777"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0E11770D" w14:textId="77777777" w:rsidR="007D4C9E" w:rsidRPr="00AC0FC3" w:rsidRDefault="00893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C0FC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il socio accomandatario e il direttore tecnico sono i seguenti soggetti</w:t>
            </w:r>
          </w:p>
        </w:tc>
      </w:tr>
      <w:tr w:rsidR="007D4C9E" w:rsidRPr="00AC0FC3" w14:paraId="042881B9" w14:textId="77777777"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55D5B09D" w14:textId="77777777" w:rsidR="007D4C9E" w:rsidRPr="00AC0FC3" w:rsidRDefault="008932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0F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Cognome e nome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01E54ABC" w14:textId="77777777" w:rsidR="007D4C9E" w:rsidRPr="00AC0FC3" w:rsidRDefault="008932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0F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Codice fiscale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0BDA7" w14:textId="77777777" w:rsidR="007D4C9E" w:rsidRPr="00AC0FC3" w:rsidRDefault="00893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AC0F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Carica ricoperta</w:t>
            </w:r>
          </w:p>
        </w:tc>
      </w:tr>
      <w:tr w:rsidR="007D4C9E" w:rsidRPr="00AC0FC3" w14:paraId="392C8FB5" w14:textId="77777777"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2105365A" w14:textId="77777777" w:rsidR="007D4C9E" w:rsidRPr="00AC0FC3" w:rsidRDefault="007D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6002F19C" w14:textId="77777777" w:rsidR="007D4C9E" w:rsidRPr="00AC0FC3" w:rsidRDefault="007D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BE27C" w14:textId="77777777" w:rsidR="007D4C9E" w:rsidRPr="00AC0FC3" w:rsidRDefault="00893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C0FC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Socio accomandatario</w:t>
            </w:r>
          </w:p>
        </w:tc>
      </w:tr>
      <w:tr w:rsidR="007D4C9E" w:rsidRPr="00AC0FC3" w14:paraId="706E53BF" w14:textId="77777777"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7D91D284" w14:textId="77777777" w:rsidR="007D4C9E" w:rsidRPr="00AC0FC3" w:rsidRDefault="007D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5E4601E5" w14:textId="77777777" w:rsidR="007D4C9E" w:rsidRPr="00AC0FC3" w:rsidRDefault="007D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3966B" w14:textId="77777777" w:rsidR="007D4C9E" w:rsidRPr="00AC0FC3" w:rsidRDefault="00893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C0FC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Direttore Tecnico</w:t>
            </w:r>
          </w:p>
        </w:tc>
      </w:tr>
      <w:tr w:rsidR="007D4C9E" w:rsidRPr="00AC0FC3" w14:paraId="48AF5C57" w14:textId="77777777"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538FAE29" w14:textId="77777777" w:rsidR="007D4C9E" w:rsidRPr="00AC0FC3" w:rsidRDefault="007D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4A194AC3" w14:textId="77777777" w:rsidR="007D4C9E" w:rsidRPr="00AC0FC3" w:rsidRDefault="007D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5FBF2" w14:textId="77777777" w:rsidR="007D4C9E" w:rsidRPr="00AC0FC3" w:rsidRDefault="00893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C0FC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….</w:t>
            </w:r>
          </w:p>
        </w:tc>
      </w:tr>
    </w:tbl>
    <w:p w14:paraId="65F34D09" w14:textId="77777777" w:rsidR="00327618" w:rsidRDefault="0032761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lang w:eastAsia="it-IT"/>
        </w:rPr>
      </w:pPr>
    </w:p>
    <w:p w14:paraId="755756AA" w14:textId="0D85ED75" w:rsidR="007D4C9E" w:rsidRPr="00AC0FC3" w:rsidRDefault="008932D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lang w:eastAsia="it-IT"/>
        </w:rPr>
      </w:pPr>
      <w:r w:rsidRPr="00AC0FC3"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lang w:eastAsia="it-IT"/>
        </w:rPr>
        <w:t xml:space="preserve">Ipotesi 4: se società di capitali (es. </w:t>
      </w:r>
      <w:proofErr w:type="spellStart"/>
      <w:r w:rsidRPr="00AC0FC3"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lang w:eastAsia="it-IT"/>
        </w:rPr>
        <w:t>SpA</w:t>
      </w:r>
      <w:proofErr w:type="spellEnd"/>
      <w:r w:rsidRPr="00AC0FC3"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lang w:eastAsia="it-IT"/>
        </w:rPr>
        <w:t xml:space="preserve">, </w:t>
      </w:r>
      <w:proofErr w:type="spellStart"/>
      <w:r w:rsidRPr="00AC0FC3"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lang w:eastAsia="it-IT"/>
        </w:rPr>
        <w:t>Srl</w:t>
      </w:r>
      <w:proofErr w:type="spellEnd"/>
      <w:r w:rsidRPr="00AC0FC3"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lang w:eastAsia="it-IT"/>
        </w:rPr>
        <w:t xml:space="preserve"> ecc.) e consorzi, indicare i soggetti sotto elencati) →</w:t>
      </w:r>
    </w:p>
    <w:tbl>
      <w:tblPr>
        <w:tblW w:w="99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5"/>
        <w:gridCol w:w="3554"/>
        <w:gridCol w:w="2126"/>
      </w:tblGrid>
      <w:tr w:rsidR="007D4C9E" w:rsidRPr="00AC0FC3" w14:paraId="63481C38" w14:textId="77777777"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32A4AD8C" w14:textId="77777777" w:rsidR="007D4C9E" w:rsidRPr="00AC0FC3" w:rsidRDefault="00893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C0FC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Forma giuridica: </w:t>
            </w:r>
          </w:p>
        </w:tc>
        <w:tc>
          <w:tcPr>
            <w:tcW w:w="5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72A29C03" w14:textId="77777777" w:rsidR="007D4C9E" w:rsidRPr="00AC0FC3" w:rsidRDefault="00893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C0FC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_____________________________________</w:t>
            </w:r>
          </w:p>
        </w:tc>
      </w:tr>
      <w:tr w:rsidR="007D4C9E" w:rsidRPr="00AC0FC3" w14:paraId="2F4347FC" w14:textId="77777777"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606F775E" w14:textId="77777777" w:rsidR="007D4C9E" w:rsidRPr="00AC0FC3" w:rsidRDefault="00893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C0FC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 membri del consiglio di amministrazione cui sia stata conferita la legale rappresentanza, i procuratori generali e gli institori, i componenti degli organi con poteri di direzione o di vigilanza o soggetti muniti di poteri di rappresentanza, di direzione o di controllo, il direttore tecnico, qualunque sia la forma giuridica dell’operatore economico, il socio unico, l’eventuale “amministratore di fatto” ai sensi dell’articolo 2639 del Codice Civile sono i seguenti soggetti:</w:t>
            </w:r>
          </w:p>
        </w:tc>
      </w:tr>
      <w:tr w:rsidR="007D4C9E" w:rsidRPr="00AC0FC3" w14:paraId="57BBC60C" w14:textId="77777777"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432D6B88" w14:textId="77777777" w:rsidR="007D4C9E" w:rsidRPr="00AC0FC3" w:rsidRDefault="008932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0F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Cognome e nome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40832A35" w14:textId="77777777" w:rsidR="007D4C9E" w:rsidRPr="00AC0FC3" w:rsidRDefault="008932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0F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Codice fiscale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6F904" w14:textId="77777777" w:rsidR="007D4C9E" w:rsidRPr="00AC0FC3" w:rsidRDefault="00893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AC0F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Carica ricoperta</w:t>
            </w:r>
          </w:p>
        </w:tc>
      </w:tr>
      <w:tr w:rsidR="007D4C9E" w:rsidRPr="00AC0FC3" w14:paraId="7B63A5BA" w14:textId="77777777"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59A9B205" w14:textId="77777777" w:rsidR="007D4C9E" w:rsidRPr="00AC0FC3" w:rsidRDefault="007D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5E1F5DBB" w14:textId="77777777" w:rsidR="007D4C9E" w:rsidRPr="00AC0FC3" w:rsidRDefault="007D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BA8B2" w14:textId="77777777" w:rsidR="007D4C9E" w:rsidRPr="00AC0FC3" w:rsidRDefault="007D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7D4C9E" w:rsidRPr="00AC0FC3" w14:paraId="0BE91380" w14:textId="77777777"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38D9D485" w14:textId="77777777" w:rsidR="007D4C9E" w:rsidRPr="00AC0FC3" w:rsidRDefault="007D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17BAC737" w14:textId="77777777" w:rsidR="007D4C9E" w:rsidRPr="00AC0FC3" w:rsidRDefault="007D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934BC" w14:textId="77777777" w:rsidR="007D4C9E" w:rsidRPr="00AC0FC3" w:rsidRDefault="007D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7D4C9E" w:rsidRPr="00AC0FC3" w14:paraId="7BAC3E28" w14:textId="77777777"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079DCB14" w14:textId="77777777" w:rsidR="007D4C9E" w:rsidRPr="00AC0FC3" w:rsidRDefault="007D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4B846CDF" w14:textId="77777777" w:rsidR="007D4C9E" w:rsidRPr="00AC0FC3" w:rsidRDefault="007D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1801A" w14:textId="77777777" w:rsidR="007D4C9E" w:rsidRPr="00AC0FC3" w:rsidRDefault="007D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7D4C9E" w:rsidRPr="00AC0FC3" w14:paraId="55E423A6" w14:textId="77777777"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19D98722" w14:textId="77777777" w:rsidR="007D4C9E" w:rsidRPr="00AC0FC3" w:rsidRDefault="007D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4921EDE8" w14:textId="77777777" w:rsidR="007D4C9E" w:rsidRPr="00AC0FC3" w:rsidRDefault="007D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0ACDB" w14:textId="77777777" w:rsidR="007D4C9E" w:rsidRPr="00AC0FC3" w:rsidRDefault="007D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14:paraId="2C388C32" w14:textId="77777777" w:rsidR="007D4C9E" w:rsidRPr="00AC0FC3" w:rsidRDefault="007D4C9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it-IT"/>
        </w:rPr>
      </w:pPr>
    </w:p>
    <w:p w14:paraId="10671B6E" w14:textId="77777777" w:rsidR="007D4C9E" w:rsidRPr="00AC0FC3" w:rsidRDefault="008932D8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proofErr w:type="gramStart"/>
      <w:r w:rsidRPr="00AC0FC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it-IT"/>
        </w:rPr>
        <w:t>Eventuale  (</w:t>
      </w:r>
      <w:proofErr w:type="gramEnd"/>
      <w:r w:rsidRPr="00AC0FC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it-IT"/>
        </w:rPr>
        <w:t xml:space="preserve">se società in cui il socio unico sia una persona giuridica, spuntare l’opzione che segue) </w:t>
      </w:r>
    </w:p>
    <w:p w14:paraId="5E940674" w14:textId="77777777" w:rsidR="007D4C9E" w:rsidRPr="006332D6" w:rsidRDefault="00893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Segoe UI Symbol" w:eastAsia="Times New Roman" w:hAnsi="Segoe UI Symbol" w:cs="Segoe UI Symbol"/>
          <w:spacing w:val="1"/>
          <w:sz w:val="24"/>
          <w:szCs w:val="24"/>
        </w:rPr>
        <w:t>☐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 che gli amministratori della persona giuridica socio unico dell’operatore economico non versano in alcuna delle cause di esclusione di cui all’articolo 94 del </w:t>
      </w:r>
      <w:proofErr w:type="spellStart"/>
      <w:r w:rsidRPr="006332D6">
        <w:rPr>
          <w:rFonts w:ascii="Times New Roman" w:eastAsia="Times New Roman" w:hAnsi="Times New Roman"/>
          <w:spacing w:val="1"/>
          <w:sz w:val="24"/>
          <w:szCs w:val="24"/>
        </w:rPr>
        <w:t>D.Lgs</w:t>
      </w:r>
      <w:proofErr w:type="spellEnd"/>
      <w:r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 36/2023; </w:t>
      </w:r>
    </w:p>
    <w:p w14:paraId="6FC87285" w14:textId="77777777" w:rsidR="007D4C9E" w:rsidRPr="006332D6" w:rsidRDefault="007D4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pacing w:val="1"/>
          <w:sz w:val="24"/>
          <w:szCs w:val="24"/>
        </w:rPr>
      </w:pPr>
    </w:p>
    <w:p w14:paraId="77DE451C" w14:textId="41DF4090" w:rsidR="007D4C9E" w:rsidRPr="006332D6" w:rsidRDefault="00893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In riferimento ai requisiti di ordine generale e speciale di cui agli articoli 94, 95, 96, 97, 98 e 100 del D.lgs. 36/2023 </w:t>
      </w:r>
    </w:p>
    <w:p w14:paraId="250E397C" w14:textId="77777777" w:rsidR="007D4C9E" w:rsidRPr="00AC0FC3" w:rsidRDefault="007D4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it-IT"/>
        </w:rPr>
      </w:pPr>
    </w:p>
    <w:p w14:paraId="2DC01CB2" w14:textId="77777777" w:rsidR="007D4C9E" w:rsidRPr="00AC0FC3" w:rsidRDefault="008932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</w:pPr>
      <w:r w:rsidRPr="00AC0FC3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  <w:t>DICHIARA</w:t>
      </w:r>
    </w:p>
    <w:p w14:paraId="3E19998D" w14:textId="77777777" w:rsidR="007D4C9E" w:rsidRPr="00AC0FC3" w:rsidRDefault="007D4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22222"/>
          <w:sz w:val="24"/>
          <w:szCs w:val="24"/>
          <w:lang w:eastAsia="it-IT"/>
        </w:rPr>
      </w:pPr>
    </w:p>
    <w:p w14:paraId="77249B99" w14:textId="58EBB176" w:rsidR="007D4C9E" w:rsidRPr="006332D6" w:rsidRDefault="008932D8">
      <w:pPr>
        <w:spacing w:after="0" w:line="240" w:lineRule="auto"/>
        <w:ind w:right="72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Segoe UI Symbol" w:eastAsia="Times New Roman" w:hAnsi="Segoe UI Symbol" w:cs="Segoe UI Symbol"/>
          <w:spacing w:val="1"/>
          <w:sz w:val="24"/>
          <w:szCs w:val="24"/>
        </w:rPr>
        <w:t>☐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 l’insussistenza nei confronti dell'Impresa di alcuna delle condizioni di esclusione dalla partecipazione alle gare pubbliche previste da</w:t>
      </w:r>
      <w:r w:rsidR="006332D6" w:rsidRPr="006332D6">
        <w:rPr>
          <w:rFonts w:ascii="Times New Roman" w:eastAsia="Times New Roman" w:hAnsi="Times New Roman"/>
          <w:spacing w:val="1"/>
          <w:sz w:val="24"/>
          <w:szCs w:val="24"/>
        </w:rPr>
        <w:t>gli articoli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 94, 95, 96, 97 e 98 del D.lgs. n. 36/2023; </w:t>
      </w:r>
    </w:p>
    <w:p w14:paraId="52723391" w14:textId="77777777" w:rsidR="007D4C9E" w:rsidRPr="006332D6" w:rsidRDefault="008932D8" w:rsidP="00213965">
      <w:pPr>
        <w:pStyle w:val="Standard"/>
        <w:widowControl w:val="0"/>
        <w:spacing w:before="120" w:after="120"/>
        <w:jc w:val="both"/>
        <w:rPr>
          <w:spacing w:val="1"/>
          <w:kern w:val="0"/>
          <w:szCs w:val="24"/>
          <w:lang w:eastAsia="en-US"/>
        </w:rPr>
      </w:pPr>
      <w:bookmarkStart w:id="1" w:name="_Hlk158300471"/>
      <w:r w:rsidRPr="006332D6">
        <w:rPr>
          <w:rFonts w:ascii="Segoe UI Symbol" w:hAnsi="Segoe UI Symbol" w:cs="Segoe UI Symbol"/>
          <w:spacing w:val="1"/>
          <w:kern w:val="0"/>
          <w:szCs w:val="24"/>
          <w:lang w:eastAsia="en-US"/>
        </w:rPr>
        <w:t>☐</w:t>
      </w:r>
      <w:bookmarkEnd w:id="1"/>
      <w:r w:rsidRPr="006332D6">
        <w:rPr>
          <w:spacing w:val="1"/>
          <w:kern w:val="0"/>
          <w:szCs w:val="24"/>
          <w:lang w:eastAsia="en-US"/>
        </w:rPr>
        <w:t xml:space="preserve"> di possedere i requisiti di idoneità professionale di cui all’art. 100, commi 1 e 3, del </w:t>
      </w:r>
      <w:proofErr w:type="spellStart"/>
      <w:r w:rsidRPr="006332D6">
        <w:rPr>
          <w:spacing w:val="1"/>
          <w:kern w:val="0"/>
          <w:szCs w:val="24"/>
          <w:lang w:eastAsia="en-US"/>
        </w:rPr>
        <w:t>D.Lgs</w:t>
      </w:r>
      <w:proofErr w:type="spellEnd"/>
      <w:r w:rsidRPr="006332D6">
        <w:rPr>
          <w:spacing w:val="1"/>
          <w:kern w:val="0"/>
          <w:szCs w:val="24"/>
          <w:lang w:eastAsia="en-US"/>
        </w:rPr>
        <w:t xml:space="preserve"> n. 36/2023;</w:t>
      </w:r>
    </w:p>
    <w:p w14:paraId="0C95895B" w14:textId="725C57C8" w:rsidR="00213965" w:rsidRPr="006332D6" w:rsidRDefault="00213965" w:rsidP="00213965">
      <w:pPr>
        <w:shd w:val="clear" w:color="auto" w:fill="FFFFFF"/>
        <w:spacing w:after="0" w:line="240" w:lineRule="auto"/>
        <w:rPr>
          <w:rFonts w:ascii="Times New Roman" w:eastAsia="Times New Roman" w:hAnsi="Times New Roman"/>
          <w:spacing w:val="1"/>
          <w:sz w:val="24"/>
          <w:szCs w:val="24"/>
        </w:rPr>
      </w:pPr>
      <w:bookmarkStart w:id="2" w:name="_Hlk158301048"/>
      <w:r w:rsidRPr="006332D6">
        <w:rPr>
          <w:rFonts w:ascii="Segoe UI Symbol" w:eastAsia="Times New Roman" w:hAnsi="Segoe UI Symbol" w:cs="Segoe UI Symbol"/>
          <w:spacing w:val="1"/>
          <w:sz w:val="24"/>
          <w:szCs w:val="24"/>
        </w:rPr>
        <w:t>☐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bookmarkEnd w:id="2"/>
      <w:r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essere 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ab/>
        <w:t xml:space="preserve">oppure 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ab/>
      </w:r>
      <w:r w:rsidRPr="006332D6">
        <w:rPr>
          <w:rFonts w:ascii="Segoe UI Symbol" w:eastAsia="Times New Roman" w:hAnsi="Segoe UI Symbol" w:cs="Segoe UI Symbol"/>
          <w:spacing w:val="1"/>
          <w:sz w:val="24"/>
          <w:szCs w:val="24"/>
        </w:rPr>
        <w:t>☐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 non essere una micro, piccola o media impresa</w:t>
      </w:r>
      <w:r w:rsidRPr="006332D6">
        <w:rPr>
          <w:spacing w:val="1"/>
        </w:rPr>
        <w:footnoteReference w:id="1"/>
      </w:r>
    </w:p>
    <w:p w14:paraId="5AFE68B3" w14:textId="77777777" w:rsidR="00213965" w:rsidRPr="006332D6" w:rsidRDefault="00213965" w:rsidP="00213965">
      <w:pPr>
        <w:shd w:val="clear" w:color="auto" w:fill="FFFFFF"/>
        <w:spacing w:after="0" w:line="240" w:lineRule="auto"/>
        <w:rPr>
          <w:rFonts w:ascii="Times New Roman" w:eastAsia="Times New Roman" w:hAnsi="Times New Roman"/>
          <w:spacing w:val="1"/>
          <w:sz w:val="24"/>
          <w:szCs w:val="24"/>
        </w:rPr>
      </w:pPr>
    </w:p>
    <w:p w14:paraId="0D18EE38" w14:textId="77777777" w:rsidR="00213965" w:rsidRDefault="00213965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it-IT"/>
        </w:rPr>
      </w:pPr>
    </w:p>
    <w:p w14:paraId="6677A445" w14:textId="1D7A5FBF" w:rsidR="007D4C9E" w:rsidRDefault="008932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  <w:t>DICHIARA INOLTRE DI</w:t>
      </w:r>
    </w:p>
    <w:p w14:paraId="7D9DCBCD" w14:textId="77777777" w:rsidR="00213965" w:rsidRDefault="00213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</w:pPr>
    </w:p>
    <w:p w14:paraId="3613C19C" w14:textId="53E7B5B6" w:rsidR="00213965" w:rsidRDefault="00213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  <w:t>in materia di individuazione del titolare effettivo</w:t>
      </w:r>
    </w:p>
    <w:p w14:paraId="750902CA" w14:textId="60CD6DB9" w:rsidR="00A53456" w:rsidRPr="006332D6" w:rsidRDefault="00A53456" w:rsidP="00A53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bookmarkStart w:id="3" w:name="_Hlk159242055"/>
      <w:r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 di essere </w:t>
      </w:r>
      <w:bookmarkEnd w:id="3"/>
      <w:r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l’unico titolare effettivo dell’operatore economico sopra indicato </w:t>
      </w:r>
      <w:r w:rsidR="00312EC1"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di cui al D.lgs. n. 231/2007 </w:t>
      </w:r>
      <w:proofErr w:type="gramStart"/>
      <w:r w:rsidR="00312EC1"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e  </w:t>
      </w:r>
      <w:proofErr w:type="spellStart"/>
      <w:r w:rsidR="00312EC1" w:rsidRPr="006332D6">
        <w:rPr>
          <w:rFonts w:ascii="Times New Roman" w:eastAsia="Times New Roman" w:hAnsi="Times New Roman"/>
          <w:spacing w:val="1"/>
          <w:sz w:val="24"/>
          <w:szCs w:val="24"/>
        </w:rPr>
        <w:t>s.m.i.</w:t>
      </w:r>
      <w:proofErr w:type="spellEnd"/>
      <w:proofErr w:type="gramEnd"/>
      <w:r w:rsidR="00312EC1"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, e secondo quanto disposto dal </w:t>
      </w:r>
      <w:proofErr w:type="spellStart"/>
      <w:r w:rsidR="00312EC1" w:rsidRPr="006332D6">
        <w:rPr>
          <w:rFonts w:ascii="Times New Roman" w:eastAsia="Times New Roman" w:hAnsi="Times New Roman"/>
          <w:spacing w:val="1"/>
          <w:sz w:val="24"/>
          <w:szCs w:val="24"/>
        </w:rPr>
        <w:t>D.lgs</w:t>
      </w:r>
      <w:proofErr w:type="spellEnd"/>
      <w:r w:rsidR="00312EC1"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 n. 125 del 2019 e dal D.M. n. 55 dell’11 marzo 2022</w:t>
      </w:r>
      <w:r w:rsidR="00213965" w:rsidRPr="006332D6">
        <w:rPr>
          <w:rFonts w:ascii="Times New Roman" w:eastAsia="Times New Roman" w:hAnsi="Times New Roman"/>
          <w:spacing w:val="1"/>
          <w:sz w:val="24"/>
          <w:szCs w:val="24"/>
        </w:rPr>
        <w:t>,</w:t>
      </w:r>
    </w:p>
    <w:p w14:paraId="75BCFE29" w14:textId="77777777" w:rsidR="00A53456" w:rsidRPr="006332D6" w:rsidRDefault="00A53456" w:rsidP="00312EC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oppure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ab/>
      </w:r>
    </w:p>
    <w:p w14:paraId="6E6F519E" w14:textId="3D5F4F85" w:rsidR="00A53456" w:rsidRPr="006332D6" w:rsidRDefault="00A53456" w:rsidP="00A53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 di allegare apposita dichiarazione ai fini dell’individuazione del titolare effettivo</w:t>
      </w:r>
      <w:r w:rsidR="00312EC1" w:rsidRPr="006332D6">
        <w:rPr>
          <w:rFonts w:ascii="Times New Roman" w:eastAsia="Times New Roman" w:hAnsi="Times New Roman"/>
          <w:spacing w:val="1"/>
          <w:sz w:val="24"/>
          <w:szCs w:val="24"/>
        </w:rPr>
        <w:t>;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</w:p>
    <w:p w14:paraId="43C21B12" w14:textId="77777777" w:rsidR="00A53456" w:rsidRDefault="00A53456" w:rsidP="00A53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it-IT"/>
        </w:rPr>
      </w:pPr>
    </w:p>
    <w:p w14:paraId="286A010D" w14:textId="17BD0CEC" w:rsidR="006841C5" w:rsidRDefault="006841C5" w:rsidP="00684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22222"/>
          <w:sz w:val="24"/>
          <w:szCs w:val="24"/>
          <w:lang w:eastAsia="it-IT"/>
        </w:rPr>
      </w:pPr>
      <w:bookmarkStart w:id="4" w:name="_Hlk159243968"/>
      <w:r w:rsidRPr="006841C5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  <w:t>in relazione alo svolgimento dell’appalto</w:t>
      </w:r>
      <w:r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:</w:t>
      </w:r>
    </w:p>
    <w:bookmarkEnd w:id="4"/>
    <w:p w14:paraId="40C71839" w14:textId="77777777" w:rsidR="007D4C9E" w:rsidRPr="006332D6" w:rsidRDefault="008932D8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DI APPLICARE ai propri dipendenti il seguente Contratto Nazionale (CCNL): ________________________;</w:t>
      </w:r>
    </w:p>
    <w:p w14:paraId="30F927C9" w14:textId="77777777" w:rsidR="007D4C9E" w:rsidRPr="006332D6" w:rsidRDefault="008932D8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DI AVERE un numero di dipendenti pari a _______________;</w:t>
      </w:r>
    </w:p>
    <w:p w14:paraId="61782521" w14:textId="3E2498B7" w:rsidR="007D4C9E" w:rsidRPr="006332D6" w:rsidRDefault="008932D8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SOLO per soggetti tenuti all’obbligo: che l’operatore economico è in regola con le norme che disciplinano il diritto al lavoro dei disabili, di cui alla L. 68/99. L’ufficio presso cui verificare la dichiarazione relativa all’ottemperanza alla legge che disciplina il diritto al lavoro dei disabili, competente per territorio è ___________________________________, con sede in __________________, cap. ____________, via _______________ n°____</w:t>
      </w:r>
      <w:r w:rsidR="00213965" w:rsidRPr="006332D6">
        <w:rPr>
          <w:rFonts w:ascii="Times New Roman" w:eastAsia="Times New Roman" w:hAnsi="Times New Roman"/>
          <w:spacing w:val="1"/>
          <w:sz w:val="24"/>
          <w:szCs w:val="24"/>
        </w:rPr>
        <w:t>;</w:t>
      </w:r>
    </w:p>
    <w:p w14:paraId="4621E11D" w14:textId="77777777" w:rsidR="006841C5" w:rsidRPr="006332D6" w:rsidRDefault="006841C5" w:rsidP="006841C5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DI IMPEGNARSI a  garantire al personale impiegato nei lavori il contratto collettivo nazionale e territoriale in vigore per il settore e per la zona nella quale si eseguono le prestazioni di lavoro, stipulato dalle associazioni dei datori e dei prestatori di lavoro comparativamente più rappresentative sul piano nazionale e quello il cui ambito di applicazione sia strettamente connesso con l’attività oggetto dell’appalto svolta dall’impresa anche in maniera prevalente, nonché garantire le stesse tutele economiche e normative per i lavoratori in subappalto rispetto ai dipendenti dell’appaltatore e contro il lavoro irregolare;</w:t>
      </w:r>
    </w:p>
    <w:p w14:paraId="59355E65" w14:textId="77777777" w:rsidR="007D4C9E" w:rsidRPr="006332D6" w:rsidRDefault="008932D8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Di ACCETTARE, senza condizione o riserva alcuna, tutte le prescrizioni contenute nella documentazione relativa all’</w:t>
      </w:r>
      <w:hyperlink r:id="rId10" w:history="1">
        <w:r w:rsidRPr="006332D6">
          <w:rPr>
            <w:rFonts w:ascii="Times New Roman" w:eastAsia="Times New Roman" w:hAnsi="Times New Roman"/>
            <w:spacing w:val="1"/>
            <w:sz w:val="24"/>
            <w:szCs w:val="24"/>
          </w:rPr>
          <w:t xml:space="preserve">affidamento </w:t>
        </w:r>
      </w:hyperlink>
      <w:r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in oggetto; </w:t>
      </w:r>
    </w:p>
    <w:p w14:paraId="6F7328BF" w14:textId="77777777" w:rsidR="007D4C9E" w:rsidRPr="006332D6" w:rsidRDefault="008932D8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che il valore economico dell’offerta è adeguato e sufficiente rispetto al costo del lavoro ed ai costi relativi alla sicurezza interna aziendale ai sensi dell’art. 91, comma 5, del </w:t>
      </w:r>
      <w:proofErr w:type="spellStart"/>
      <w:r w:rsidRPr="006332D6">
        <w:rPr>
          <w:rFonts w:ascii="Times New Roman" w:eastAsia="Times New Roman" w:hAnsi="Times New Roman"/>
          <w:spacing w:val="1"/>
          <w:sz w:val="24"/>
          <w:szCs w:val="24"/>
        </w:rPr>
        <w:t>D.Lgs</w:t>
      </w:r>
      <w:proofErr w:type="spellEnd"/>
      <w:r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 36/2023;</w:t>
      </w:r>
    </w:p>
    <w:p w14:paraId="7A89C5A4" w14:textId="7B32F69B" w:rsidR="006841C5" w:rsidRPr="006332D6" w:rsidRDefault="008932D8" w:rsidP="006841C5">
      <w:pPr>
        <w:pStyle w:val="Standard"/>
        <w:widowControl w:val="0"/>
        <w:numPr>
          <w:ilvl w:val="0"/>
          <w:numId w:val="4"/>
        </w:numPr>
        <w:ind w:left="284" w:hanging="284"/>
        <w:jc w:val="both"/>
        <w:rPr>
          <w:spacing w:val="1"/>
          <w:kern w:val="0"/>
          <w:szCs w:val="24"/>
          <w:lang w:eastAsia="en-US"/>
        </w:rPr>
      </w:pPr>
      <w:r w:rsidRPr="006332D6">
        <w:rPr>
          <w:spacing w:val="1"/>
          <w:kern w:val="0"/>
          <w:szCs w:val="24"/>
          <w:lang w:eastAsia="en-US"/>
        </w:rPr>
        <w:t>DI POSSEDERE i requisiti di idoneità tecnico-professionale di cui all’art. 26 del D. Lgs. n. 81/2008 necessari allo svolgimento del presente affidamento;</w:t>
      </w:r>
      <w:r w:rsidR="006841C5" w:rsidRPr="006332D6">
        <w:rPr>
          <w:spacing w:val="1"/>
          <w:kern w:val="0"/>
          <w:szCs w:val="24"/>
          <w:lang w:eastAsia="en-US"/>
        </w:rPr>
        <w:t xml:space="preserve"> </w:t>
      </w:r>
    </w:p>
    <w:p w14:paraId="3782D766" w14:textId="1E1DDBE6" w:rsidR="006841C5" w:rsidRPr="006332D6" w:rsidRDefault="006841C5" w:rsidP="006841C5">
      <w:pPr>
        <w:pStyle w:val="Standard"/>
        <w:widowControl w:val="0"/>
        <w:numPr>
          <w:ilvl w:val="0"/>
          <w:numId w:val="4"/>
        </w:numPr>
        <w:ind w:left="284" w:hanging="284"/>
        <w:jc w:val="both"/>
        <w:rPr>
          <w:spacing w:val="1"/>
          <w:kern w:val="0"/>
          <w:szCs w:val="24"/>
          <w:lang w:eastAsia="en-US"/>
        </w:rPr>
      </w:pPr>
      <w:r w:rsidRPr="006332D6">
        <w:rPr>
          <w:spacing w:val="1"/>
          <w:kern w:val="0"/>
          <w:szCs w:val="24"/>
          <w:lang w:eastAsia="en-US"/>
        </w:rPr>
        <w:t>DI IMPEGNARSI a garantire le norme sulla sicurezza dei lavoratori nei luoghi di lavoro e tutti gli adempimenti di legge nei confronti dei lavoratori dipendenti o soci;</w:t>
      </w:r>
    </w:p>
    <w:p w14:paraId="040566A9" w14:textId="77777777" w:rsidR="007D4C9E" w:rsidRPr="006332D6" w:rsidRDefault="008932D8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DI IMPEGNARSI ad eseguire le prestazioni in parola secondo le modalità ed i tempi stabiliti dalla stazione appaltante; </w:t>
      </w:r>
    </w:p>
    <w:p w14:paraId="3463B32E" w14:textId="77777777" w:rsidR="006841C5" w:rsidRDefault="006841C5" w:rsidP="006841C5">
      <w:pPr>
        <w:pStyle w:val="Paragrafoelenco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color w:val="222222"/>
          <w:sz w:val="24"/>
          <w:szCs w:val="24"/>
          <w:lang w:eastAsia="it-IT"/>
        </w:rPr>
      </w:pPr>
    </w:p>
    <w:p w14:paraId="6D916823" w14:textId="6CDAB4C4" w:rsidR="006841C5" w:rsidRDefault="006841C5" w:rsidP="00684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22222"/>
          <w:sz w:val="24"/>
          <w:szCs w:val="24"/>
          <w:lang w:eastAsia="it-IT"/>
        </w:rPr>
      </w:pPr>
      <w:r w:rsidRPr="006841C5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  <w:t xml:space="preserve">in </w:t>
      </w:r>
      <w:r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  <w:t>materia di anticorruzione</w:t>
      </w:r>
      <w:r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:</w:t>
      </w:r>
    </w:p>
    <w:p w14:paraId="3A528B7B" w14:textId="77777777" w:rsidR="006841C5" w:rsidRDefault="006841C5" w:rsidP="006841C5">
      <w:pPr>
        <w:pStyle w:val="Standard"/>
        <w:widowControl w:val="0"/>
        <w:numPr>
          <w:ilvl w:val="0"/>
          <w:numId w:val="4"/>
        </w:numPr>
        <w:ind w:left="284" w:hanging="284"/>
        <w:jc w:val="both"/>
        <w:rPr>
          <w:color w:val="222222"/>
          <w:kern w:val="0"/>
          <w:szCs w:val="24"/>
          <w:lang w:eastAsia="it-IT"/>
        </w:rPr>
      </w:pPr>
      <w:r>
        <w:rPr>
          <w:color w:val="222222"/>
          <w:kern w:val="0"/>
          <w:szCs w:val="24"/>
          <w:lang w:eastAsia="it-IT"/>
        </w:rPr>
        <w:t xml:space="preserve">DI NON TROVARSI in situazioni, anche potenziali, di conflitto di interessi (art. 16 del </w:t>
      </w:r>
      <w:proofErr w:type="spellStart"/>
      <w:r>
        <w:rPr>
          <w:color w:val="222222"/>
          <w:kern w:val="0"/>
          <w:szCs w:val="24"/>
          <w:lang w:eastAsia="it-IT"/>
        </w:rPr>
        <w:t>D.Lgs.</w:t>
      </w:r>
      <w:proofErr w:type="spellEnd"/>
      <w:r>
        <w:rPr>
          <w:color w:val="222222"/>
          <w:kern w:val="0"/>
          <w:szCs w:val="24"/>
          <w:lang w:eastAsia="it-IT"/>
        </w:rPr>
        <w:t xml:space="preserve"> n. 36/2023 e artt. 2 e 6 del D.P.R. n. 62/2013);  </w:t>
      </w:r>
    </w:p>
    <w:p w14:paraId="5E4008F5" w14:textId="77777777" w:rsidR="007D4C9E" w:rsidRDefault="008932D8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</w:pPr>
      <w:r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DI ESSERE EDOTTO degli obblighi derivanti dal </w:t>
      </w:r>
      <w:hyperlink r:id="rId11" w:history="1">
        <w:r>
          <w:rPr>
            <w:rFonts w:ascii="Times New Roman" w:eastAsia="Times New Roman" w:hAnsi="Times New Roman"/>
            <w:color w:val="222222"/>
            <w:sz w:val="24"/>
            <w:szCs w:val="24"/>
            <w:lang w:eastAsia="it-IT"/>
          </w:rPr>
          <w:t>Codice di comportamento</w:t>
        </w:r>
      </w:hyperlink>
      <w:r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 integrativo dell’Ente pubblicato sul sito del Comune di Torre Pellice nella sezione </w:t>
      </w:r>
      <w:r w:rsidRPr="008932D8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>Amministrazione Trasparente/Atti generali/Codice disciplinare e codice di condotta</w:t>
      </w:r>
      <w:r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 al link </w:t>
      </w:r>
      <w:hyperlink r:id="rId12" w:history="1">
        <w:r>
          <w:rPr>
            <w:rStyle w:val="Collegamentoipertestuale"/>
            <w:rFonts w:ascii="Times New Roman" w:eastAsia="Times New Roman" w:hAnsi="Times New Roman"/>
            <w:sz w:val="24"/>
            <w:szCs w:val="24"/>
            <w:lang w:eastAsia="it-IT"/>
          </w:rPr>
          <w:t>https://www.comune.torrepellice.to.it/servizi/amministrazione-trasparente-dett/7/Codice-disciplinare-e-codice-di-condotta/#</w:t>
        </w:r>
      </w:hyperlink>
      <w:r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 e di impegnarsi, in caso di aggiudicazione, a osservare e a far osservare ai propri dipendenti e collaboratori, per quanto applicabile, il suddetto codice, pena la risoluzione del contratto;</w:t>
      </w:r>
    </w:p>
    <w:p w14:paraId="59A4753F" w14:textId="77777777" w:rsidR="007D4C9E" w:rsidRDefault="008932D8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DI NON AVER CONCLUSO, ai sensi dell’art. 53, comma 16 ter, del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D.Lgs.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 165/2001, contratti di assunzione e di collaborazione con dipendenti pubblici in quiescenza da meno di tre anni che, negli ultimi tre anni di servizio, hanno esercitato poteri autoritativi o negoziali per conto di questa stazione appaltante;</w:t>
      </w:r>
    </w:p>
    <w:p w14:paraId="42E45EA1" w14:textId="77777777" w:rsidR="006841C5" w:rsidRDefault="006841C5" w:rsidP="006841C5">
      <w:pPr>
        <w:pStyle w:val="Standard"/>
        <w:widowControl w:val="0"/>
        <w:ind w:left="284"/>
        <w:jc w:val="both"/>
        <w:rPr>
          <w:color w:val="222222"/>
          <w:kern w:val="0"/>
          <w:szCs w:val="24"/>
          <w:lang w:eastAsia="it-IT"/>
        </w:rPr>
      </w:pPr>
    </w:p>
    <w:p w14:paraId="0A3A75C1" w14:textId="1285DF35" w:rsidR="006841C5" w:rsidRDefault="006841C5" w:rsidP="00684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22222"/>
          <w:sz w:val="24"/>
          <w:szCs w:val="24"/>
          <w:lang w:eastAsia="it-IT"/>
        </w:rPr>
      </w:pPr>
      <w:r w:rsidRPr="006841C5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  <w:t xml:space="preserve">in </w:t>
      </w:r>
      <w:r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  <w:t>materia di protezione dei dati personali</w:t>
      </w:r>
      <w:r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:</w:t>
      </w:r>
    </w:p>
    <w:p w14:paraId="02DAF6A5" w14:textId="34ABDF87" w:rsidR="006841C5" w:rsidRPr="006332D6" w:rsidRDefault="000B2188" w:rsidP="006841C5">
      <w:pPr>
        <w:pStyle w:val="Paragrafoelenco"/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222222"/>
          <w:sz w:val="24"/>
          <w:szCs w:val="24"/>
          <w:lang w:eastAsia="it-IT"/>
        </w:rPr>
      </w:pPr>
      <w:r w:rsidRPr="006841C5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DI IMPEGNARSI a </w:t>
      </w:r>
      <w:r w:rsidRPr="006332D6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mantenere riservati i dati e le informazioni, ivi comprese quelle che transitano per le apparecchiature di elaborazione dati, di cui venga in possesso e comunque a conoscenza, anche tramite l’esecuzione del contratto, di non divulgarli in alcun modo e in qualsiasi forma, di non farne oggetto di utilizzazione a qualsiasi titolo per scopi diversi da quelli strettamente necessari all’esecuzione del Contratto e di non farne oggetto di comunicazione o trasmissione senza l’espressa 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>autorizzazione</w:t>
      </w:r>
      <w:r w:rsidRPr="006332D6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 della Stazione Appaltante</w:t>
      </w:r>
      <w:r w:rsidR="006841C5" w:rsidRPr="006332D6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;</w:t>
      </w:r>
    </w:p>
    <w:p w14:paraId="770E1039" w14:textId="1A1EA03F" w:rsidR="000B2188" w:rsidRPr="006332D6" w:rsidRDefault="006841C5" w:rsidP="006841C5">
      <w:pPr>
        <w:pStyle w:val="Paragrafoelenco"/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222222"/>
          <w:sz w:val="24"/>
          <w:szCs w:val="24"/>
          <w:lang w:eastAsia="it-IT"/>
        </w:rPr>
      </w:pPr>
      <w:r w:rsidRPr="006841C5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Di ASSUMERE la responsabilità </w:t>
      </w:r>
      <w:r w:rsidR="000B2188" w:rsidRPr="006332D6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per l’esatta osservanza da parte dei propri dipendenti, consulenti e collaboratori, nonché di subappaltatori e dei</w:t>
      </w:r>
      <w:r w:rsidRPr="006332D6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 </w:t>
      </w:r>
      <w:r w:rsidR="000B2188" w:rsidRPr="006332D6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dipendenti, consulenti e collaboratori di questi ultimi, degli obblighi relativi alla sicurezza dei dati</w:t>
      </w:r>
      <w:r w:rsidRPr="006332D6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 </w:t>
      </w:r>
      <w:r w:rsidR="000B2188" w:rsidRPr="006332D6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personali</w:t>
      </w:r>
      <w:r w:rsidRPr="006332D6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,</w:t>
      </w:r>
      <w:r w:rsidR="000B2188" w:rsidRPr="006332D6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 </w:t>
      </w:r>
      <w:r w:rsidRPr="006332D6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dovendo </w:t>
      </w:r>
      <w:r w:rsidR="000B2188" w:rsidRPr="006332D6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risponde</w:t>
      </w:r>
      <w:r w:rsidRPr="006332D6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re</w:t>
      </w:r>
      <w:r w:rsidR="000B2188" w:rsidRPr="006332D6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 nei confronti della Stazione Appaltante per eventuali violazioni degli obblighi</w:t>
      </w:r>
      <w:r w:rsidRPr="006332D6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 </w:t>
      </w:r>
      <w:r w:rsidR="000B2188" w:rsidRPr="006332D6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della normativa sulla protezione dei dati personali commesse dai suddetti soggetti</w:t>
      </w:r>
      <w:r w:rsidRPr="006332D6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. </w:t>
      </w:r>
      <w:r w:rsidR="000B2188" w:rsidRPr="006332D6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In caso di</w:t>
      </w:r>
      <w:r w:rsidRPr="006332D6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 </w:t>
      </w:r>
      <w:r w:rsidR="000B2188" w:rsidRPr="006332D6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inosservanza degli obblighi sopra descritti, la Stazione Appaltante ha facoltà di dichiarare risolto di</w:t>
      </w:r>
      <w:r w:rsidRPr="006332D6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 </w:t>
      </w:r>
      <w:r w:rsidR="000B2188" w:rsidRPr="006332D6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diritto il Contratto, fermo restando </w:t>
      </w:r>
      <w:r w:rsidRPr="006332D6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l’obbligo dell</w:t>
      </w:r>
      <w:r w:rsidR="000B2188" w:rsidRPr="006332D6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’Appaltatore </w:t>
      </w:r>
      <w:r w:rsidRPr="006332D6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di</w:t>
      </w:r>
      <w:r w:rsidR="000B2188" w:rsidRPr="006332D6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 risarcire tutti i danni che ne</w:t>
      </w:r>
      <w:r w:rsidRPr="006332D6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 </w:t>
      </w:r>
      <w:r w:rsidR="000B2188" w:rsidRPr="006332D6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dovessero derivare;</w:t>
      </w:r>
    </w:p>
    <w:p w14:paraId="0B01E978" w14:textId="77777777" w:rsidR="007D4C9E" w:rsidRDefault="008932D8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DI AUTORIZZARE, ai sensi del decreto legislativo 30 giugno 2003, n. 196 e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ss.mm.ii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. e del Regolamento UE 2016/679, l’utilizzazione dei dati di cui alla presente dichiarazione, ai fini della partecipazione alla procedura e per gli eventuali procedimenti amministrativi e giurisdizionali conseguenti; ne autorizza, inoltre, la comunicazione ai funzionari e agli incaricati dell’organismo appaltante o dell’amministrazione aggiudicatrice, nonché agli eventuali controinteressati che ne facciano legittima e motivata richiesta. </w:t>
      </w:r>
    </w:p>
    <w:p w14:paraId="695A0417" w14:textId="77777777" w:rsidR="00AA18B4" w:rsidRDefault="00AA18B4" w:rsidP="00312EC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</w:p>
    <w:p w14:paraId="7C7D9F03" w14:textId="47827748" w:rsidR="00AA18B4" w:rsidRPr="00312EC1" w:rsidRDefault="00AA18B4" w:rsidP="006841C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6841C5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  <w:t>in materia tracciabilità dei flussi finanziari</w:t>
      </w:r>
    </w:p>
    <w:p w14:paraId="389B9880" w14:textId="77777777" w:rsidR="00312EC1" w:rsidRDefault="00312EC1" w:rsidP="00312EC1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1A18F898" w14:textId="5A79D346" w:rsidR="00312EC1" w:rsidRPr="006332D6" w:rsidRDefault="006841C5" w:rsidP="006841C5">
      <w:pPr>
        <w:pStyle w:val="Paragrafoelenco"/>
        <w:widowControl w:val="0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c</w:t>
      </w:r>
      <w:r w:rsidR="00312EC1" w:rsidRPr="006332D6">
        <w:rPr>
          <w:rFonts w:ascii="Times New Roman" w:eastAsia="Times New Roman" w:hAnsi="Times New Roman"/>
          <w:spacing w:val="1"/>
          <w:sz w:val="24"/>
          <w:szCs w:val="24"/>
        </w:rPr>
        <w:t>he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, ai sensi dell’art. 3 della Legge 13 agosto 2010, n. 136, </w:t>
      </w:r>
      <w:r w:rsidR="00312EC1"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gli estremi identificativi del conto corrente bancario/postale “dedicato” alle commesse pubbliche nel quale transiteranno tutti i movimenti finanziari relativi alla gestione dei contratti conclusi con il Comune di </w:t>
      </w:r>
      <w:r w:rsidR="006332D6" w:rsidRPr="006332D6">
        <w:rPr>
          <w:rFonts w:ascii="Times New Roman" w:eastAsia="Times New Roman" w:hAnsi="Times New Roman"/>
          <w:spacing w:val="1"/>
          <w:sz w:val="24"/>
          <w:szCs w:val="24"/>
        </w:rPr>
        <w:t>Torre Pellice</w:t>
      </w:r>
      <w:r w:rsidR="00312EC1"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 sono i seguenti:</w:t>
      </w:r>
    </w:p>
    <w:p w14:paraId="4B05982A" w14:textId="5E300D54" w:rsidR="00312EC1" w:rsidRPr="006332D6" w:rsidRDefault="00312EC1" w:rsidP="006841C5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conto corrente bancario/postale codice IBAN:</w:t>
      </w:r>
    </w:p>
    <w:p w14:paraId="5C36EF2B" w14:textId="77777777" w:rsidR="00312EC1" w:rsidRPr="006332D6" w:rsidRDefault="00312EC1" w:rsidP="006841C5">
      <w:pPr>
        <w:widowControl w:val="0"/>
        <w:spacing w:after="0" w:line="240" w:lineRule="auto"/>
        <w:ind w:left="284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________________________________________________________________________ </w:t>
      </w:r>
    </w:p>
    <w:p w14:paraId="366CD841" w14:textId="78335AAC" w:rsidR="00312EC1" w:rsidRPr="006332D6" w:rsidRDefault="00312EC1" w:rsidP="006841C5">
      <w:pPr>
        <w:widowControl w:val="0"/>
        <w:spacing w:after="0" w:line="240" w:lineRule="auto"/>
        <w:ind w:left="284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Presso Poste Italiane </w:t>
      </w:r>
      <w:proofErr w:type="spellStart"/>
      <w:r w:rsidRPr="006332D6">
        <w:rPr>
          <w:rFonts w:ascii="Times New Roman" w:eastAsia="Times New Roman" w:hAnsi="Times New Roman"/>
          <w:spacing w:val="1"/>
          <w:sz w:val="24"/>
          <w:szCs w:val="24"/>
        </w:rPr>
        <w:t>S.p.A</w:t>
      </w:r>
      <w:proofErr w:type="spellEnd"/>
      <w:r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 / Banca _________________________________________________</w:t>
      </w:r>
    </w:p>
    <w:p w14:paraId="2DF3C6E8" w14:textId="74A1D6AD" w:rsidR="00312EC1" w:rsidRPr="006332D6" w:rsidRDefault="00312EC1" w:rsidP="006841C5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Filiale / Agenzia di _____________________________________________________________ </w:t>
      </w:r>
    </w:p>
    <w:p w14:paraId="37D54338" w14:textId="2CDD2CCB" w:rsidR="00312EC1" w:rsidRPr="006332D6" w:rsidRDefault="00312EC1" w:rsidP="006841C5">
      <w:pPr>
        <w:pStyle w:val="Paragrafoelenco"/>
        <w:widowControl w:val="0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che le generalità e il codice fiscale delle persone delegate ad operare su di esso sono:</w:t>
      </w:r>
    </w:p>
    <w:p w14:paraId="0B809DE1" w14:textId="77777777" w:rsidR="00312EC1" w:rsidRPr="006332D6" w:rsidRDefault="00312EC1" w:rsidP="006841C5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Cognome e nome _______________________________________________________________</w:t>
      </w:r>
    </w:p>
    <w:p w14:paraId="60356EBE" w14:textId="652A7397" w:rsidR="00312EC1" w:rsidRPr="006332D6" w:rsidRDefault="00312EC1" w:rsidP="006841C5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nato/a _______________________________ il _______________________________________</w:t>
      </w:r>
    </w:p>
    <w:p w14:paraId="7CE65D17" w14:textId="77777777" w:rsidR="00312EC1" w:rsidRPr="006332D6" w:rsidRDefault="00312EC1" w:rsidP="006841C5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codice fiscale___________________________________________________________________</w:t>
      </w:r>
    </w:p>
    <w:p w14:paraId="1B204658" w14:textId="77777777" w:rsidR="00312EC1" w:rsidRPr="006332D6" w:rsidRDefault="00312EC1" w:rsidP="006841C5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(si precisa che nel caso la ditta utilizzi ulteriori conti correnti e altre persone siano delegate ad</w:t>
      </w:r>
    </w:p>
    <w:p w14:paraId="40375F88" w14:textId="77777777" w:rsidR="00312EC1" w:rsidRPr="006332D6" w:rsidRDefault="00312EC1" w:rsidP="006841C5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operare su tali conti, vige l’obbligo di comunicarli tutti)</w:t>
      </w:r>
    </w:p>
    <w:p w14:paraId="45A41B20" w14:textId="3023C5D3" w:rsidR="006841C5" w:rsidRPr="006332D6" w:rsidRDefault="00312EC1" w:rsidP="006841C5">
      <w:pPr>
        <w:pStyle w:val="Paragrafoelenco"/>
        <w:widowControl w:val="0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che la ditta utilizzerà per tutte le proprie transazioni relative alle commesse pubbliche il conto o i</w:t>
      </w:r>
      <w:r w:rsidR="006841C5"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>conti correnti dedicati sopra indicati, comprese le transazioni verso i propri subcontraenti;</w:t>
      </w:r>
    </w:p>
    <w:p w14:paraId="0067EF1E" w14:textId="7442E6FB" w:rsidR="00312EC1" w:rsidRPr="006332D6" w:rsidRDefault="00312EC1" w:rsidP="006841C5">
      <w:pPr>
        <w:pStyle w:val="Paragrafoelenco"/>
        <w:widowControl w:val="0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di essere a conoscenza degli obblighi a proprio carico disposti dalla legge n. 136/2010 e </w:t>
      </w:r>
      <w:proofErr w:type="spellStart"/>
      <w:r w:rsidRPr="006332D6">
        <w:rPr>
          <w:rFonts w:ascii="Times New Roman" w:eastAsia="Times New Roman" w:hAnsi="Times New Roman"/>
          <w:spacing w:val="1"/>
          <w:sz w:val="24"/>
          <w:szCs w:val="24"/>
        </w:rPr>
        <w:t>s.m.i.</w:t>
      </w:r>
      <w:proofErr w:type="spellEnd"/>
      <w:r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 e</w:t>
      </w:r>
      <w:r w:rsidR="00AA18B4"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>di prendere atto che il mancato rispetto degli stessi, oltre alle sanzioni specifiche, comporta la</w:t>
      </w:r>
      <w:r w:rsidR="00AA18B4"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>nullità assoluta del contratto e, nel caso di mancato utilizzo del bonifico bancario o postale ovvero</w:t>
      </w:r>
      <w:r w:rsidR="00AA18B4"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>degli altri strumenti idonei a consentire la piena tracciabilità delle operazioni, determina la</w:t>
      </w:r>
      <w:r w:rsidR="00AA18B4"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>risoluzione di diritto del contratto;</w:t>
      </w:r>
    </w:p>
    <w:p w14:paraId="15F0F3AA" w14:textId="77777777" w:rsidR="006841C5" w:rsidRPr="006332D6" w:rsidRDefault="00312EC1" w:rsidP="006841C5">
      <w:pPr>
        <w:pStyle w:val="Paragrafoelenco"/>
        <w:widowControl w:val="0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che negli eventuali contratti sottoscritti con i subappaltatori e i subcontraenti inserirà, a p</w:t>
      </w:r>
      <w:r w:rsidR="00AA18B4" w:rsidRPr="006332D6">
        <w:rPr>
          <w:rFonts w:ascii="Times New Roman" w:eastAsia="Times New Roman" w:hAnsi="Times New Roman"/>
          <w:spacing w:val="1"/>
          <w:sz w:val="24"/>
          <w:szCs w:val="24"/>
        </w:rPr>
        <w:t>e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>na di</w:t>
      </w:r>
      <w:r w:rsidR="00AA18B4"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>nullità assoluta, un’apposita clausola con la quale ciascuno di essi assume gli obblighi di</w:t>
      </w:r>
      <w:r w:rsidR="00AA18B4"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>tracciabilità dei flussi finanziari di cui alla legge sopra richiamata conformemente a quella riportata</w:t>
      </w:r>
      <w:r w:rsidR="00AA18B4"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>nel seguente modulo;</w:t>
      </w:r>
    </w:p>
    <w:p w14:paraId="20A8625C" w14:textId="77777777" w:rsidR="006841C5" w:rsidRPr="006332D6" w:rsidRDefault="00312EC1" w:rsidP="006841C5">
      <w:pPr>
        <w:pStyle w:val="Paragrafoelenco"/>
        <w:widowControl w:val="0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che darà immediata comunicazione alla Stazione Appaltante e alla Prefettura-Ufficio Territoriale</w:t>
      </w:r>
      <w:r w:rsidR="006841C5"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>del Governo della Provincia ove ha sede la Stazione Appaltante, qualora avesse notizia</w:t>
      </w:r>
      <w:r w:rsidR="00AA18B4"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>dell’inadempimento della propria controparte agli obblighi di tracciabilità finanziaria di cui all’art.</w:t>
      </w:r>
      <w:r w:rsidR="00AA18B4"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3 legge 136/2010 e </w:t>
      </w:r>
      <w:proofErr w:type="spellStart"/>
      <w:r w:rsidRPr="006332D6">
        <w:rPr>
          <w:rFonts w:ascii="Times New Roman" w:eastAsia="Times New Roman" w:hAnsi="Times New Roman"/>
          <w:spacing w:val="1"/>
          <w:sz w:val="24"/>
          <w:szCs w:val="24"/>
        </w:rPr>
        <w:t>s.m.i.</w:t>
      </w:r>
      <w:proofErr w:type="spellEnd"/>
      <w:r w:rsidRPr="006332D6">
        <w:rPr>
          <w:rFonts w:ascii="Times New Roman" w:eastAsia="Times New Roman" w:hAnsi="Times New Roman"/>
          <w:spacing w:val="1"/>
          <w:sz w:val="24"/>
          <w:szCs w:val="24"/>
        </w:rPr>
        <w:t>;</w:t>
      </w:r>
    </w:p>
    <w:p w14:paraId="6D0D80C8" w14:textId="56A6B1DB" w:rsidR="00312EC1" w:rsidRPr="006332D6" w:rsidRDefault="00312EC1" w:rsidP="006841C5">
      <w:pPr>
        <w:pStyle w:val="Paragrafoelenco"/>
        <w:widowControl w:val="0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che qualora nel corso del rapporto contrattuale si dovessero registrare modifiche rispetto ai dati</w:t>
      </w:r>
      <w:r w:rsidR="006841C5"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>di cui sopra, la ditta si impegna a darne comunicazione al Comune entro 7 giorni</w:t>
      </w:r>
      <w:r w:rsidR="006841C5" w:rsidRPr="006332D6">
        <w:rPr>
          <w:rFonts w:ascii="Times New Roman" w:eastAsia="Times New Roman" w:hAnsi="Times New Roman"/>
          <w:spacing w:val="1"/>
          <w:sz w:val="24"/>
          <w:szCs w:val="24"/>
        </w:rPr>
        <w:t>.</w:t>
      </w:r>
    </w:p>
    <w:p w14:paraId="75413D2F" w14:textId="77777777" w:rsidR="007D4C9E" w:rsidRPr="006332D6" w:rsidRDefault="007D4C9E">
      <w:pPr>
        <w:autoSpaceDE w:val="0"/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</w:p>
    <w:p w14:paraId="3C14E6ED" w14:textId="77777777" w:rsidR="00346BC0" w:rsidRPr="006332D6" w:rsidRDefault="00346BC0" w:rsidP="00346BC0">
      <w:pPr>
        <w:autoSpaceDE w:val="0"/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Luogo e data, _____________________________________</w:t>
      </w:r>
    </w:p>
    <w:p w14:paraId="62D53852" w14:textId="77777777" w:rsidR="007D4C9E" w:rsidRPr="006332D6" w:rsidRDefault="007D4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pacing w:val="1"/>
          <w:sz w:val="24"/>
          <w:szCs w:val="24"/>
        </w:rPr>
      </w:pPr>
    </w:p>
    <w:p w14:paraId="28DE928F" w14:textId="0CBC9BEA" w:rsidR="007D4C9E" w:rsidRPr="006332D6" w:rsidRDefault="008932D8">
      <w:pPr>
        <w:shd w:val="clear" w:color="auto" w:fill="FFFFFF"/>
        <w:spacing w:after="0" w:line="240" w:lineRule="auto"/>
        <w:ind w:left="1416" w:firstLine="708"/>
        <w:jc w:val="center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(firma digitale del legale rappresentante dell’operatore</w:t>
      </w:r>
      <w:r w:rsidR="00312EC1"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 economico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>)</w:t>
      </w:r>
    </w:p>
    <w:p w14:paraId="7DA93995" w14:textId="77777777" w:rsidR="007D4C9E" w:rsidRPr="006332D6" w:rsidRDefault="007D4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pacing w:val="1"/>
          <w:sz w:val="24"/>
          <w:szCs w:val="24"/>
        </w:rPr>
      </w:pPr>
    </w:p>
    <w:p w14:paraId="7BCBFA95" w14:textId="75E1CAD8" w:rsidR="00312EC1" w:rsidRPr="006332D6" w:rsidRDefault="00AA18B4">
      <w:pPr>
        <w:spacing w:after="0" w:line="360" w:lineRule="auto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ab/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ab/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ab/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ab/>
        <w:t>_______________________________________________</w:t>
      </w:r>
    </w:p>
    <w:p w14:paraId="05D87FF0" w14:textId="77777777" w:rsidR="00312EC1" w:rsidRPr="006332D6" w:rsidRDefault="00312EC1">
      <w:pPr>
        <w:spacing w:after="0" w:line="360" w:lineRule="auto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</w:p>
    <w:p w14:paraId="60130DD3" w14:textId="5B592475" w:rsidR="007D4C9E" w:rsidRPr="006332D6" w:rsidRDefault="008932D8">
      <w:pPr>
        <w:spacing w:after="0" w:line="360" w:lineRule="auto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Allegati:</w:t>
      </w:r>
    </w:p>
    <w:p w14:paraId="56064BDD" w14:textId="77777777" w:rsidR="007D4C9E" w:rsidRPr="006332D6" w:rsidRDefault="008932D8">
      <w:pPr>
        <w:spacing w:after="0" w:line="360" w:lineRule="auto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- copia fotostatica del documento di identità del sottoscrittore. </w:t>
      </w:r>
    </w:p>
    <w:p w14:paraId="4A9952EC" w14:textId="77777777" w:rsidR="007D4C9E" w:rsidRDefault="007D4C9E" w:rsidP="006332D6">
      <w:pPr>
        <w:pStyle w:val="Paragrafoelenco"/>
        <w:widowControl w:val="0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shd w:val="clear" w:color="auto" w:fill="FF0000"/>
        </w:rPr>
      </w:pPr>
    </w:p>
    <w:p w14:paraId="770F0850" w14:textId="77777777" w:rsidR="007D4C9E" w:rsidRDefault="007D4C9E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0000"/>
        </w:rPr>
      </w:pPr>
    </w:p>
    <w:p w14:paraId="16BEEA70" w14:textId="77777777" w:rsidR="007D4C9E" w:rsidRDefault="007D4C9E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0000"/>
        </w:rPr>
      </w:pPr>
    </w:p>
    <w:p w14:paraId="35348A74" w14:textId="77777777" w:rsidR="007D4C9E" w:rsidRDefault="007D4C9E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0000"/>
        </w:rPr>
      </w:pPr>
    </w:p>
    <w:p w14:paraId="39649D00" w14:textId="77777777" w:rsidR="00913283" w:rsidRDefault="0091328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0000"/>
        </w:rPr>
      </w:pPr>
    </w:p>
    <w:p w14:paraId="52CADA35" w14:textId="77777777" w:rsidR="00913283" w:rsidRDefault="0091328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0000"/>
        </w:rPr>
      </w:pPr>
    </w:p>
    <w:p w14:paraId="7230D0CD" w14:textId="77777777" w:rsidR="00913283" w:rsidRDefault="0091328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0000"/>
        </w:rPr>
      </w:pPr>
    </w:p>
    <w:p w14:paraId="58503133" w14:textId="77777777" w:rsidR="00913283" w:rsidRDefault="0091328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0000"/>
        </w:rPr>
      </w:pPr>
    </w:p>
    <w:p w14:paraId="1644883F" w14:textId="77777777" w:rsidR="00913283" w:rsidRDefault="0091328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0000"/>
        </w:rPr>
      </w:pPr>
    </w:p>
    <w:p w14:paraId="48AEB235" w14:textId="77777777" w:rsidR="00913283" w:rsidRDefault="0091328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0000"/>
        </w:rPr>
      </w:pPr>
    </w:p>
    <w:p w14:paraId="5E45E30E" w14:textId="77777777" w:rsidR="00913283" w:rsidRDefault="0091328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0000"/>
        </w:rPr>
      </w:pPr>
    </w:p>
    <w:p w14:paraId="25BACFD6" w14:textId="77777777" w:rsidR="00913283" w:rsidRDefault="0091328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0000"/>
        </w:rPr>
      </w:pPr>
    </w:p>
    <w:p w14:paraId="1CF3788D" w14:textId="77777777" w:rsidR="00913283" w:rsidRDefault="0091328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0000"/>
        </w:rPr>
      </w:pPr>
    </w:p>
    <w:p w14:paraId="7F90D659" w14:textId="77777777" w:rsidR="00913283" w:rsidRDefault="0091328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0000"/>
        </w:rPr>
      </w:pPr>
    </w:p>
    <w:p w14:paraId="1F714365" w14:textId="77777777" w:rsidR="00913283" w:rsidRDefault="0091328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0000"/>
        </w:rPr>
      </w:pPr>
    </w:p>
    <w:p w14:paraId="64103CFF" w14:textId="77777777" w:rsidR="00913283" w:rsidRDefault="0091328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0000"/>
        </w:rPr>
      </w:pPr>
    </w:p>
    <w:p w14:paraId="620B8682" w14:textId="77777777" w:rsidR="00913283" w:rsidRDefault="0091328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0000"/>
        </w:rPr>
      </w:pPr>
    </w:p>
    <w:p w14:paraId="52FDA287" w14:textId="77777777" w:rsidR="00AB5048" w:rsidRDefault="00AB5048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0000"/>
        </w:rPr>
      </w:pPr>
    </w:p>
    <w:p w14:paraId="26706B35" w14:textId="77777777" w:rsidR="00AB5048" w:rsidRDefault="00AB5048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0000"/>
        </w:rPr>
      </w:pPr>
    </w:p>
    <w:p w14:paraId="07234D80" w14:textId="77777777" w:rsidR="00AB5048" w:rsidRDefault="00AB5048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0000"/>
        </w:rPr>
      </w:pPr>
    </w:p>
    <w:p w14:paraId="518C1A29" w14:textId="77777777" w:rsidR="00AB5048" w:rsidRDefault="00AB5048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0000"/>
        </w:rPr>
      </w:pPr>
    </w:p>
    <w:p w14:paraId="1FB9252D" w14:textId="77777777" w:rsidR="00AB5048" w:rsidRDefault="00AB5048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0000"/>
        </w:rPr>
      </w:pPr>
    </w:p>
    <w:p w14:paraId="0B9F9D10" w14:textId="77777777" w:rsidR="00AB5048" w:rsidRDefault="00AB5048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0000"/>
        </w:rPr>
      </w:pPr>
    </w:p>
    <w:p w14:paraId="49C428B0" w14:textId="77777777" w:rsidR="00AB5048" w:rsidRDefault="00AB5048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0000"/>
        </w:rPr>
      </w:pPr>
    </w:p>
    <w:p w14:paraId="62515F99" w14:textId="77777777" w:rsidR="00AB5048" w:rsidRDefault="00AB5048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0000"/>
        </w:rPr>
      </w:pPr>
    </w:p>
    <w:p w14:paraId="6E3F50CC" w14:textId="77777777" w:rsidR="00AB5048" w:rsidRDefault="00AB5048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0000"/>
        </w:rPr>
      </w:pPr>
    </w:p>
    <w:p w14:paraId="6F13EC2B" w14:textId="77777777" w:rsidR="00AB5048" w:rsidRDefault="00AB5048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0000"/>
        </w:rPr>
      </w:pPr>
    </w:p>
    <w:p w14:paraId="53AC2BC8" w14:textId="77777777" w:rsidR="00AB5048" w:rsidRDefault="00AB5048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0000"/>
        </w:rPr>
      </w:pPr>
    </w:p>
    <w:p w14:paraId="37F204DF" w14:textId="77777777" w:rsidR="00AB5048" w:rsidRDefault="00AB5048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0000"/>
        </w:rPr>
      </w:pPr>
    </w:p>
    <w:p w14:paraId="6B785E1F" w14:textId="77777777" w:rsidR="00AB5048" w:rsidRDefault="00AB5048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0000"/>
        </w:rPr>
      </w:pPr>
    </w:p>
    <w:p w14:paraId="6BA63753" w14:textId="77777777" w:rsidR="00AB5048" w:rsidRDefault="00AB5048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0000"/>
        </w:rPr>
      </w:pPr>
    </w:p>
    <w:p w14:paraId="7AEFA399" w14:textId="77777777" w:rsidR="00AB5048" w:rsidRDefault="00AB5048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0000"/>
        </w:rPr>
      </w:pPr>
    </w:p>
    <w:p w14:paraId="5AD5A57D" w14:textId="77777777" w:rsidR="00AB5048" w:rsidRDefault="00AB5048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0000"/>
        </w:rPr>
      </w:pPr>
    </w:p>
    <w:p w14:paraId="4C993E4B" w14:textId="77777777" w:rsidR="00AB5048" w:rsidRDefault="00AB5048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0000"/>
        </w:rPr>
      </w:pPr>
    </w:p>
    <w:p w14:paraId="0FF5FF4C" w14:textId="77777777" w:rsidR="00AB5048" w:rsidRDefault="00AB5048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0000"/>
        </w:rPr>
      </w:pPr>
    </w:p>
    <w:p w14:paraId="6BDC5896" w14:textId="77777777" w:rsidR="00AB5048" w:rsidRDefault="00AB5048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0000"/>
        </w:rPr>
      </w:pPr>
    </w:p>
    <w:p w14:paraId="3CB04FFC" w14:textId="77777777" w:rsidR="00AB5048" w:rsidRDefault="00AB5048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0000"/>
        </w:rPr>
      </w:pPr>
    </w:p>
    <w:p w14:paraId="41CCF4CB" w14:textId="77777777" w:rsidR="00AB5048" w:rsidRDefault="00AB5048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0000"/>
        </w:rPr>
      </w:pPr>
    </w:p>
    <w:p w14:paraId="6A0109FE" w14:textId="77777777" w:rsidR="00AB5048" w:rsidRDefault="00AB5048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0000"/>
        </w:rPr>
      </w:pPr>
    </w:p>
    <w:p w14:paraId="444D9457" w14:textId="77777777" w:rsidR="00AB5048" w:rsidRDefault="00AB5048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0000"/>
        </w:rPr>
      </w:pPr>
    </w:p>
    <w:p w14:paraId="3BB04DB9" w14:textId="76FE6D88" w:rsidR="007D4C9E" w:rsidRDefault="008932D8">
      <w:pPr>
        <w:autoSpaceDE w:val="0"/>
        <w:spacing w:after="0" w:line="240" w:lineRule="auto"/>
        <w:ind w:left="284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INFORMATIVA </w:t>
      </w:r>
    </w:p>
    <w:p w14:paraId="06C13A6C" w14:textId="77777777" w:rsidR="00913283" w:rsidRDefault="0091328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00"/>
        </w:rPr>
      </w:pPr>
    </w:p>
    <w:p w14:paraId="322C0A6E" w14:textId="7B7CA4F5" w:rsidR="000B2188" w:rsidRPr="006332D6" w:rsidRDefault="000B2188" w:rsidP="000B2188">
      <w:pPr>
        <w:autoSpaceDE w:val="0"/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L’operatore economico dichiara di essere informato, ai sensi del d.lgs. 30 giugno 2003, n. 196 e </w:t>
      </w:r>
      <w:proofErr w:type="spellStart"/>
      <w:r w:rsidRPr="006332D6">
        <w:rPr>
          <w:rFonts w:ascii="Times New Roman" w:eastAsia="Times New Roman" w:hAnsi="Times New Roman"/>
          <w:spacing w:val="1"/>
          <w:sz w:val="24"/>
          <w:szCs w:val="24"/>
        </w:rPr>
        <w:t>s.m.i.</w:t>
      </w:r>
      <w:proofErr w:type="spellEnd"/>
      <w:r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 e degli articoli 13 e 14 del Regolamento (UE) 2016/679, che:</w:t>
      </w:r>
    </w:p>
    <w:p w14:paraId="2AF78136" w14:textId="309E6044" w:rsidR="000B2188" w:rsidRPr="006332D6" w:rsidRDefault="000B2188" w:rsidP="000B2188">
      <w:pPr>
        <w:autoSpaceDE w:val="0"/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a) rispetto alle finalità del trattamento: i dati forniti verranno utilizzati allo scopo e per il fine di gestire la procedura di affidamento e successivamente il servizio di cui all’oggetto;</w:t>
      </w:r>
    </w:p>
    <w:p w14:paraId="3F093E9B" w14:textId="133C15F4" w:rsidR="000B2188" w:rsidRPr="006332D6" w:rsidRDefault="000B2188" w:rsidP="000B2188">
      <w:pPr>
        <w:autoSpaceDE w:val="0"/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b) relativamente al conferimento dei dati: il conferimento dei dati per le finalità di cui al precedente punto a) è obbligatorio;</w:t>
      </w:r>
    </w:p>
    <w:p w14:paraId="654A53A3" w14:textId="02F7BDD1" w:rsidR="000B2188" w:rsidRPr="006332D6" w:rsidRDefault="000B2188" w:rsidP="000B2188">
      <w:pPr>
        <w:autoSpaceDE w:val="0"/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c) riguardo alla comunicazione e diffusione dei dati: i dati forniti potranno saranno comunicati nei modi e nelle forme previste dalla disciplina sui contratti pubblici e del d.lgs. 33/13 e </w:t>
      </w:r>
      <w:proofErr w:type="spellStart"/>
      <w:proofErr w:type="gramStart"/>
      <w:r w:rsidRPr="006332D6">
        <w:rPr>
          <w:rFonts w:ascii="Times New Roman" w:eastAsia="Times New Roman" w:hAnsi="Times New Roman"/>
          <w:spacing w:val="1"/>
          <w:sz w:val="24"/>
          <w:szCs w:val="24"/>
        </w:rPr>
        <w:t>s.m.i.</w:t>
      </w:r>
      <w:proofErr w:type="spellEnd"/>
      <w:r w:rsidRPr="006332D6">
        <w:rPr>
          <w:rFonts w:ascii="Times New Roman" w:eastAsia="Times New Roman" w:hAnsi="Times New Roman"/>
          <w:spacing w:val="1"/>
          <w:sz w:val="24"/>
          <w:szCs w:val="24"/>
        </w:rPr>
        <w:t>.</w:t>
      </w:r>
      <w:proofErr w:type="gramEnd"/>
      <w:r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 Non è previsto il trasferimento di dati verso paesi extra UE;</w:t>
      </w:r>
    </w:p>
    <w:p w14:paraId="051AA478" w14:textId="01A5AAAC" w:rsidR="000B2188" w:rsidRPr="006332D6" w:rsidRDefault="000B2188" w:rsidP="000B2188">
      <w:pPr>
        <w:autoSpaceDE w:val="0"/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d) il titolare del trattamento dei dati personali è il Comune di </w:t>
      </w:r>
      <w:r w:rsidR="00517F3B">
        <w:rPr>
          <w:rFonts w:ascii="Times New Roman" w:eastAsia="Times New Roman" w:hAnsi="Times New Roman"/>
          <w:spacing w:val="1"/>
          <w:sz w:val="24"/>
          <w:szCs w:val="24"/>
        </w:rPr>
        <w:t>Torre Pellice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>, Via</w:t>
      </w:r>
      <w:r w:rsidR="00517F3B">
        <w:rPr>
          <w:rFonts w:ascii="Times New Roman" w:eastAsia="Times New Roman" w:hAnsi="Times New Roman"/>
          <w:spacing w:val="1"/>
          <w:sz w:val="24"/>
          <w:szCs w:val="24"/>
        </w:rPr>
        <w:t xml:space="preserve"> Repubblica n. 1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 – </w:t>
      </w:r>
      <w:r w:rsidR="00517F3B">
        <w:rPr>
          <w:rFonts w:ascii="Times New Roman" w:eastAsia="Times New Roman" w:hAnsi="Times New Roman"/>
          <w:spacing w:val="1"/>
          <w:sz w:val="24"/>
          <w:szCs w:val="24"/>
        </w:rPr>
        <w:t>Torre Pellice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 (TO); </w:t>
      </w:r>
      <w:proofErr w:type="spellStart"/>
      <w:proofErr w:type="gramStart"/>
      <w:r w:rsidRPr="006332D6">
        <w:rPr>
          <w:rFonts w:ascii="Times New Roman" w:eastAsia="Times New Roman" w:hAnsi="Times New Roman"/>
          <w:spacing w:val="1"/>
          <w:sz w:val="24"/>
          <w:szCs w:val="24"/>
        </w:rPr>
        <w:t>e-mail:</w:t>
      </w:r>
      <w:r w:rsidR="00517F3B">
        <w:rPr>
          <w:rFonts w:ascii="Times New Roman" w:eastAsia="Times New Roman" w:hAnsi="Times New Roman"/>
          <w:spacing w:val="1"/>
          <w:sz w:val="24"/>
          <w:szCs w:val="24"/>
        </w:rPr>
        <w:t>segreteria@comunetorrepellice.it</w:t>
      </w:r>
      <w:proofErr w:type="spellEnd"/>
      <w:proofErr w:type="gramEnd"/>
    </w:p>
    <w:p w14:paraId="6A244D08" w14:textId="2385DCB7" w:rsidR="000B2188" w:rsidRPr="006332D6" w:rsidRDefault="000B2188" w:rsidP="000B2188">
      <w:pPr>
        <w:autoSpaceDE w:val="0"/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- PEC:</w:t>
      </w:r>
      <w:r w:rsidR="00517F3B">
        <w:rPr>
          <w:rFonts w:ascii="Times New Roman" w:eastAsia="Times New Roman" w:hAnsi="Times New Roman"/>
          <w:spacing w:val="1"/>
          <w:sz w:val="24"/>
          <w:szCs w:val="24"/>
        </w:rPr>
        <w:t xml:space="preserve"> protocollo@pec.comunetorrepellice.it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>; Tel. (0121</w:t>
      </w:r>
      <w:r w:rsidR="00517F3B">
        <w:rPr>
          <w:rFonts w:ascii="Times New Roman" w:eastAsia="Times New Roman" w:hAnsi="Times New Roman"/>
          <w:spacing w:val="1"/>
          <w:sz w:val="24"/>
          <w:szCs w:val="24"/>
        </w:rPr>
        <w:t>-953221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>) - FAX (0121</w:t>
      </w:r>
      <w:r w:rsidR="00517F3B">
        <w:rPr>
          <w:rFonts w:ascii="Times New Roman" w:eastAsia="Times New Roman" w:hAnsi="Times New Roman"/>
          <w:spacing w:val="1"/>
          <w:sz w:val="24"/>
          <w:szCs w:val="24"/>
        </w:rPr>
        <w:t>-520011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>) – sito web:</w:t>
      </w:r>
      <w:r w:rsidR="00517F3B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17F3B" w:rsidRPr="00517F3B">
        <w:rPr>
          <w:rFonts w:ascii="Times New Roman" w:eastAsia="Times New Roman" w:hAnsi="Times New Roman"/>
          <w:spacing w:val="1"/>
          <w:sz w:val="24"/>
          <w:szCs w:val="24"/>
        </w:rPr>
        <w:t>www.comune.torrepellice.to.it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>);</w:t>
      </w:r>
    </w:p>
    <w:p w14:paraId="0DAC2A04" w14:textId="546140DF" w:rsidR="000B2188" w:rsidRPr="006332D6" w:rsidRDefault="000B2188" w:rsidP="000B2188">
      <w:pPr>
        <w:autoSpaceDE w:val="0"/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e) Responsabile Protezione dei dati del comune di </w:t>
      </w:r>
      <w:r w:rsidR="00517F3B">
        <w:rPr>
          <w:rFonts w:ascii="Times New Roman" w:eastAsia="Times New Roman" w:hAnsi="Times New Roman"/>
          <w:spacing w:val="1"/>
          <w:sz w:val="24"/>
          <w:szCs w:val="24"/>
        </w:rPr>
        <w:t>Torre Pellice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 è</w:t>
      </w:r>
      <w:r w:rsidR="00517F3B">
        <w:rPr>
          <w:rFonts w:ascii="Times New Roman" w:eastAsia="Times New Roman" w:hAnsi="Times New Roman"/>
          <w:spacing w:val="1"/>
          <w:sz w:val="24"/>
          <w:szCs w:val="24"/>
        </w:rPr>
        <w:t xml:space="preserve"> l’avv. Federica </w:t>
      </w:r>
      <w:proofErr w:type="spellStart"/>
      <w:r w:rsidR="00517F3B">
        <w:rPr>
          <w:rFonts w:ascii="Times New Roman" w:eastAsia="Times New Roman" w:hAnsi="Times New Roman"/>
          <w:spacing w:val="1"/>
          <w:sz w:val="24"/>
          <w:szCs w:val="24"/>
        </w:rPr>
        <w:t>Bardinella</w:t>
      </w:r>
      <w:proofErr w:type="spellEnd"/>
      <w:r w:rsidR="00517F3B">
        <w:rPr>
          <w:rFonts w:ascii="Times New Roman" w:eastAsia="Times New Roman" w:hAnsi="Times New Roman"/>
          <w:spacing w:val="1"/>
          <w:sz w:val="24"/>
          <w:szCs w:val="24"/>
        </w:rPr>
        <w:t xml:space="preserve">, email: </w:t>
      </w:r>
      <w:r w:rsidR="00517F3B" w:rsidRPr="00517F3B">
        <w:rPr>
          <w:rFonts w:ascii="Times New Roman" w:eastAsia="Times New Roman" w:hAnsi="Times New Roman"/>
          <w:spacing w:val="1"/>
          <w:sz w:val="24"/>
          <w:szCs w:val="24"/>
        </w:rPr>
        <w:t>protezionedati@comunetorrepellice.it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>;</w:t>
      </w:r>
    </w:p>
    <w:p w14:paraId="20D48378" w14:textId="20912793" w:rsidR="000B2188" w:rsidRPr="006332D6" w:rsidRDefault="000B2188" w:rsidP="000B2188">
      <w:pPr>
        <w:autoSpaceDE w:val="0"/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f) di aver preso visione dell’informativa sul trattamento dei dati personali ai sensi degli articoli 13 e</w:t>
      </w:r>
    </w:p>
    <w:p w14:paraId="13C445EC" w14:textId="77777777" w:rsidR="000B2188" w:rsidRPr="006332D6" w:rsidRDefault="000B2188" w:rsidP="000B2188">
      <w:pPr>
        <w:autoSpaceDE w:val="0"/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14 del Regolamento Ue 2016/679 reperibile sul sito internet istituzionale dell’ente.</w:t>
      </w:r>
    </w:p>
    <w:p w14:paraId="6BBB3278" w14:textId="77777777" w:rsidR="000B2188" w:rsidRPr="006332D6" w:rsidRDefault="000B2188" w:rsidP="000B2188">
      <w:pPr>
        <w:autoSpaceDE w:val="0"/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g) per quanto qui non espressamente previsto, si rinvia alle disposizioni legislative e regolamentari</w:t>
      </w:r>
    </w:p>
    <w:p w14:paraId="078C073B" w14:textId="77777777" w:rsidR="000B2188" w:rsidRPr="006332D6" w:rsidRDefault="000B2188" w:rsidP="000B2188">
      <w:pPr>
        <w:autoSpaceDE w:val="0"/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vigenti in materia.</w:t>
      </w:r>
    </w:p>
    <w:p w14:paraId="21FE09A0" w14:textId="77777777" w:rsidR="000B2188" w:rsidRPr="000B2188" w:rsidRDefault="000B2188" w:rsidP="000B2188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00"/>
        </w:rPr>
      </w:pPr>
    </w:p>
    <w:p w14:paraId="24BE83B8" w14:textId="77777777" w:rsidR="000B2188" w:rsidRDefault="000B2188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00"/>
        </w:rPr>
      </w:pPr>
    </w:p>
    <w:sectPr w:rsidR="000B2188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FF26A" w14:textId="77777777" w:rsidR="008932D8" w:rsidRDefault="008932D8">
      <w:pPr>
        <w:spacing w:after="0" w:line="240" w:lineRule="auto"/>
      </w:pPr>
      <w:r>
        <w:separator/>
      </w:r>
    </w:p>
  </w:endnote>
  <w:endnote w:type="continuationSeparator" w:id="0">
    <w:p w14:paraId="3526117A" w14:textId="77777777" w:rsidR="008932D8" w:rsidRDefault="00893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1B8FA" w14:textId="77777777" w:rsidR="008932D8" w:rsidRDefault="008932D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9B533FA" w14:textId="77777777" w:rsidR="008932D8" w:rsidRDefault="008932D8">
      <w:pPr>
        <w:spacing w:after="0" w:line="240" w:lineRule="auto"/>
      </w:pPr>
      <w:r>
        <w:continuationSeparator/>
      </w:r>
    </w:p>
  </w:footnote>
  <w:footnote w:id="1">
    <w:p w14:paraId="36B56D68" w14:textId="351D52EE" w:rsidR="00213965" w:rsidRPr="00213965" w:rsidRDefault="00213965" w:rsidP="002139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0"/>
          <w:szCs w:val="20"/>
          <w:lang w:eastAsia="it-IT"/>
        </w:rPr>
      </w:pPr>
      <w:r w:rsidRPr="00213965">
        <w:rPr>
          <w:rStyle w:val="Rimandonotaapidipagina"/>
          <w:rFonts w:ascii="Times New Roman" w:hAnsi="Times New Roman"/>
          <w:sz w:val="20"/>
          <w:szCs w:val="20"/>
        </w:rPr>
        <w:footnoteRef/>
      </w:r>
      <w:r w:rsidRPr="0021396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Ai sensi </w:t>
      </w:r>
      <w:r w:rsidRPr="00213965">
        <w:rPr>
          <w:rFonts w:ascii="Times New Roman" w:eastAsia="Times New Roman" w:hAnsi="Times New Roman"/>
          <w:color w:val="222222"/>
          <w:sz w:val="20"/>
          <w:szCs w:val="20"/>
          <w:lang w:eastAsia="it-IT"/>
        </w:rPr>
        <w:t>d</w:t>
      </w:r>
      <w:r>
        <w:rPr>
          <w:rFonts w:ascii="Times New Roman" w:eastAsia="Times New Roman" w:hAnsi="Times New Roman"/>
          <w:color w:val="222222"/>
          <w:sz w:val="20"/>
          <w:szCs w:val="20"/>
          <w:lang w:eastAsia="it-IT"/>
        </w:rPr>
        <w:t>e</w:t>
      </w:r>
      <w:r w:rsidRPr="00213965">
        <w:rPr>
          <w:rFonts w:ascii="Times New Roman" w:eastAsia="Times New Roman" w:hAnsi="Times New Roman"/>
          <w:color w:val="222222"/>
          <w:sz w:val="20"/>
          <w:szCs w:val="20"/>
          <w:lang w:eastAsia="it-IT"/>
        </w:rPr>
        <w:t xml:space="preserve">ll’articolo 2 dell’allegato alla Raccomandazione della Commissione europea 2003/361/CE del 6 maggio 2003 (G.U.U.E. n. L 124 del 20 maggio 2003) e </w:t>
      </w:r>
      <w:r>
        <w:rPr>
          <w:rFonts w:ascii="Times New Roman" w:eastAsia="Times New Roman" w:hAnsi="Times New Roman"/>
          <w:color w:val="222222"/>
          <w:sz w:val="20"/>
          <w:szCs w:val="20"/>
          <w:lang w:eastAsia="it-IT"/>
        </w:rPr>
        <w:t>de</w:t>
      </w:r>
      <w:r w:rsidRPr="00213965">
        <w:rPr>
          <w:rFonts w:ascii="Times New Roman" w:eastAsia="Times New Roman" w:hAnsi="Times New Roman"/>
          <w:color w:val="222222"/>
          <w:sz w:val="20"/>
          <w:szCs w:val="20"/>
          <w:lang w:eastAsia="it-IT"/>
        </w:rPr>
        <w:t>ll’articolo 2 del D.M. 18 aprile 2005, pubblicato nella G.U. n. 238 del 12 ottobre 2005</w:t>
      </w:r>
      <w:r>
        <w:rPr>
          <w:rFonts w:ascii="Times New Roman" w:eastAsia="Times New Roman" w:hAnsi="Times New Roman"/>
          <w:color w:val="222222"/>
          <w:sz w:val="20"/>
          <w:szCs w:val="20"/>
          <w:lang w:eastAsia="it-IT"/>
        </w:rPr>
        <w:t>, s</w:t>
      </w:r>
      <w:r w:rsidRPr="00213965">
        <w:rPr>
          <w:rFonts w:ascii="Times New Roman" w:eastAsia="Times New Roman" w:hAnsi="Times New Roman"/>
          <w:color w:val="222222"/>
          <w:sz w:val="20"/>
          <w:szCs w:val="20"/>
          <w:lang w:eastAsia="it-IT"/>
        </w:rPr>
        <w:t>ono considerate micro, piccole o medie imprese quelle che rispondono alle seguenti due condizioni: effettivi (unità lavorative/anno) inferiori a 250 e fatturato annuo inferiore a 50 milioni di euro o totale di bilancio inferiore a 43 milioni di euro</w:t>
      </w:r>
      <w:r>
        <w:rPr>
          <w:rFonts w:ascii="Times New Roman" w:eastAsia="Times New Roman" w:hAnsi="Times New Roman"/>
          <w:color w:val="222222"/>
          <w:sz w:val="20"/>
          <w:szCs w:val="20"/>
          <w:lang w:eastAsia="it-IT"/>
        </w:rPr>
        <w:t>.</w:t>
      </w:r>
      <w:r w:rsidRPr="00213965">
        <w:rPr>
          <w:rFonts w:ascii="Times New Roman" w:eastAsia="Times New Roman" w:hAnsi="Times New Roman"/>
          <w:color w:val="222222"/>
          <w:sz w:val="20"/>
          <w:szCs w:val="20"/>
          <w:lang w:eastAsia="it-IT"/>
        </w:rPr>
        <w:t xml:space="preserve"> </w:t>
      </w:r>
    </w:p>
    <w:p w14:paraId="7D8E629C" w14:textId="69330506" w:rsidR="00213965" w:rsidRPr="00213965" w:rsidRDefault="00213965" w:rsidP="00213965">
      <w:pPr>
        <w:pStyle w:val="Testonotaapidipagina"/>
        <w:jc w:val="both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7B0A"/>
    <w:multiLevelType w:val="multilevel"/>
    <w:tmpl w:val="EF46F3B6"/>
    <w:lvl w:ilvl="0">
      <w:numFmt w:val="bullet"/>
      <w:lvlText w:val=""/>
      <w:lvlJc w:val="left"/>
      <w:pPr>
        <w:ind w:left="84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6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8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0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2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4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6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8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07" w:hanging="360"/>
      </w:pPr>
      <w:rPr>
        <w:rFonts w:ascii="Wingdings" w:hAnsi="Wingdings"/>
      </w:rPr>
    </w:lvl>
  </w:abstractNum>
  <w:abstractNum w:abstractNumId="1" w15:restartNumberingAfterBreak="0">
    <w:nsid w:val="0C2B72CA"/>
    <w:multiLevelType w:val="hybridMultilevel"/>
    <w:tmpl w:val="30CA03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F19F9"/>
    <w:multiLevelType w:val="multilevel"/>
    <w:tmpl w:val="1A8EFE5E"/>
    <w:lvl w:ilvl="0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85B09"/>
    <w:multiLevelType w:val="multilevel"/>
    <w:tmpl w:val="80501F7E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b/>
        <w:i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A3C4B19"/>
    <w:multiLevelType w:val="multilevel"/>
    <w:tmpl w:val="851CE3F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57A6312A"/>
    <w:multiLevelType w:val="hybridMultilevel"/>
    <w:tmpl w:val="2F38C0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83CE0"/>
    <w:multiLevelType w:val="hybridMultilevel"/>
    <w:tmpl w:val="1A0CB1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809565">
    <w:abstractNumId w:val="3"/>
  </w:num>
  <w:num w:numId="2" w16cid:durableId="50887773">
    <w:abstractNumId w:val="4"/>
  </w:num>
  <w:num w:numId="3" w16cid:durableId="2033721756">
    <w:abstractNumId w:val="2"/>
  </w:num>
  <w:num w:numId="4" w16cid:durableId="325521824">
    <w:abstractNumId w:val="0"/>
  </w:num>
  <w:num w:numId="5" w16cid:durableId="1110012958">
    <w:abstractNumId w:val="6"/>
  </w:num>
  <w:num w:numId="6" w16cid:durableId="316885057">
    <w:abstractNumId w:val="1"/>
  </w:num>
  <w:num w:numId="7" w16cid:durableId="21060265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C9E"/>
    <w:rsid w:val="000B2188"/>
    <w:rsid w:val="00102412"/>
    <w:rsid w:val="00213965"/>
    <w:rsid w:val="00312EC1"/>
    <w:rsid w:val="00327618"/>
    <w:rsid w:val="00333DBF"/>
    <w:rsid w:val="00346BC0"/>
    <w:rsid w:val="00517F3B"/>
    <w:rsid w:val="006332D6"/>
    <w:rsid w:val="006841C5"/>
    <w:rsid w:val="007D4C9E"/>
    <w:rsid w:val="008932D8"/>
    <w:rsid w:val="008B1D32"/>
    <w:rsid w:val="00913283"/>
    <w:rsid w:val="00A53456"/>
    <w:rsid w:val="00AA18B4"/>
    <w:rsid w:val="00AB5048"/>
    <w:rsid w:val="00AC0FC3"/>
    <w:rsid w:val="00C14764"/>
    <w:rsid w:val="00C27148"/>
    <w:rsid w:val="00CA79E1"/>
    <w:rsid w:val="00FA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F7721"/>
  <w15:docId w15:val="{BBCA7BD8-8A1A-42F5-B080-CCD1BC98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41C5"/>
    <w:pPr>
      <w:suppressAutoHyphens/>
    </w:pPr>
    <w:rPr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  <w:style w:type="paragraph" w:customStyle="1" w:styleId="Standard">
    <w:name w:val="Standard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stodelblocco2">
    <w:name w:val="Testo del blocco2"/>
    <w:basedOn w:val="Normale"/>
    <w:pPr>
      <w:spacing w:after="0" w:line="240" w:lineRule="auto"/>
      <w:ind w:left="360" w:right="566"/>
      <w:jc w:val="both"/>
    </w:pPr>
    <w:rPr>
      <w:rFonts w:ascii="Times New Roman" w:eastAsia="Times New Roman" w:hAnsi="Times New Roman"/>
      <w:kern w:val="3"/>
      <w:sz w:val="24"/>
      <w:szCs w:val="20"/>
      <w:lang w:eastAsia="zh-CN"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  <w:style w:type="numbering" w:customStyle="1" w:styleId="WW8Num3">
    <w:name w:val="WW8Num3"/>
    <w:basedOn w:val="Nessunelenco"/>
    <w:pPr>
      <w:numPr>
        <w:numId w:val="1"/>
      </w:numPr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1396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13965"/>
    <w:rPr>
      <w:kern w:val="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139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uigifadda.it/determina-affidamento-diretto-2023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mune.torrepellice.to.it/servizi/amministrazione-trasparente-dett/7/Codice-disciplinare-e-codice-di-condott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uigifadda.it/codice-di-comportamento-aggiornato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luigifadda.it/affidamenti-sottosogli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uigifadda.it/garanzie-codice-contratt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4DE4E-0A51-4EA8-8C14-AB9B475C9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2253</Words>
  <Characters>12846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Rinalda Benech</dc:creator>
  <dc:description/>
  <cp:lastModifiedBy>comune torre pellice</cp:lastModifiedBy>
  <cp:revision>4</cp:revision>
  <dcterms:created xsi:type="dcterms:W3CDTF">2024-02-22T14:07:00Z</dcterms:created>
  <dcterms:modified xsi:type="dcterms:W3CDTF">2024-02-22T14:07:00Z</dcterms:modified>
</cp:coreProperties>
</file>